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3935A" w14:textId="3F767732" w:rsidR="00911E23" w:rsidRDefault="00911E23" w:rsidP="00911E23">
      <w:pPr>
        <w:keepNext/>
        <w:keepLines/>
        <w:spacing w:after="0"/>
        <w:outlineLvl w:val="0"/>
        <w:rPr>
          <w:rFonts w:asciiTheme="majorHAnsi" w:eastAsiaTheme="majorEastAsia" w:hAnsiTheme="majorHAnsi" w:cstheme="majorBidi"/>
          <w:b/>
          <w:bCs/>
          <w:color w:val="49A942" w:themeColor="accent2"/>
          <w:sz w:val="28"/>
          <w:szCs w:val="28"/>
        </w:rPr>
      </w:pPr>
      <w:r>
        <w:rPr>
          <w:noProof/>
        </w:rPr>
        <w:drawing>
          <wp:anchor distT="0" distB="0" distL="114300" distR="114300" simplePos="0" relativeHeight="251658240" behindDoc="0" locked="0" layoutInCell="1" allowOverlap="1" wp14:anchorId="3EC799F9" wp14:editId="1C196D85">
            <wp:simplePos x="0" y="0"/>
            <wp:positionH relativeFrom="margin">
              <wp:align>left</wp:align>
            </wp:positionH>
            <wp:positionV relativeFrom="paragraph">
              <wp:posOffset>0</wp:posOffset>
            </wp:positionV>
            <wp:extent cx="1687830" cy="104775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loadedImage0.jpg"/>
                    <pic:cNvPicPr/>
                  </pic:nvPicPr>
                  <pic:blipFill>
                    <a:blip r:embed="rId12">
                      <a:extLst>
                        <a:ext uri="{28A0092B-C50C-407E-A947-70E740481C1C}">
                          <a14:useLocalDpi xmlns:a14="http://schemas.microsoft.com/office/drawing/2010/main" val="0"/>
                        </a:ext>
                      </a:extLst>
                    </a:blip>
                    <a:stretch>
                      <a:fillRect/>
                    </a:stretch>
                  </pic:blipFill>
                  <pic:spPr>
                    <a:xfrm>
                      <a:off x="0" y="0"/>
                      <a:ext cx="1690377" cy="1049036"/>
                    </a:xfrm>
                    <a:prstGeom prst="rect">
                      <a:avLst/>
                    </a:prstGeom>
                  </pic:spPr>
                </pic:pic>
              </a:graphicData>
            </a:graphic>
            <wp14:sizeRelH relativeFrom="margin">
              <wp14:pctWidth>0</wp14:pctWidth>
            </wp14:sizeRelH>
            <wp14:sizeRelV relativeFrom="margin">
              <wp14:pctHeight>0</wp14:pctHeight>
            </wp14:sizeRelV>
          </wp:anchor>
        </w:drawing>
      </w:r>
    </w:p>
    <w:p w14:paraId="3A29D164" w14:textId="005A8381" w:rsidR="00911E23" w:rsidRPr="00911E23" w:rsidRDefault="00911E23" w:rsidP="00787A11">
      <w:pPr>
        <w:keepNext/>
        <w:keepLines/>
        <w:spacing w:after="0"/>
        <w:jc w:val="center"/>
        <w:outlineLvl w:val="0"/>
        <w:rPr>
          <w:rFonts w:asciiTheme="majorHAnsi" w:eastAsiaTheme="majorEastAsia" w:hAnsiTheme="majorHAnsi" w:cstheme="majorBidi"/>
          <w:b/>
          <w:bCs/>
          <w:color w:val="49A942" w:themeColor="accent2"/>
          <w:sz w:val="28"/>
          <w:szCs w:val="28"/>
          <w:lang w:eastAsia="en-NZ"/>
        </w:rPr>
      </w:pPr>
      <w:r w:rsidRPr="00911E23">
        <w:rPr>
          <w:rFonts w:asciiTheme="majorHAnsi" w:eastAsiaTheme="majorEastAsia" w:hAnsiTheme="majorHAnsi" w:cstheme="majorBidi"/>
          <w:b/>
          <w:bCs/>
          <w:color w:val="49A942" w:themeColor="accent2"/>
          <w:sz w:val="28"/>
          <w:szCs w:val="28"/>
        </w:rPr>
        <w:t>MEP Event, Competition or Clinic Booking Request Form</w:t>
      </w:r>
    </w:p>
    <w:p w14:paraId="0E695DFD" w14:textId="77777777" w:rsidR="00787A11" w:rsidRDefault="00787A11" w:rsidP="00911E23"/>
    <w:p w14:paraId="7EE1C21B" w14:textId="77777777" w:rsidR="00787A11" w:rsidRDefault="00787A11" w:rsidP="00911E23"/>
    <w:p w14:paraId="7152BCCC" w14:textId="7B4771B2" w:rsidR="00911E23" w:rsidRPr="00911E23" w:rsidRDefault="00911E23" w:rsidP="00911E23">
      <w:pPr>
        <w:rPr>
          <w:szCs w:val="20"/>
          <w:lang w:eastAsia="en-NZ"/>
        </w:rPr>
      </w:pPr>
      <w:r w:rsidRPr="00911E23">
        <w:t>Please complete this form to request use of Marlborough Equestrian Park for an event, competition, clinic, rally, training day or organised group booking. Submission of this form does not confirm the booking. Bookings are subject to availability, approval by MEP, payment of any applicable fees, and compliance with MEP’s terms and conditions.</w:t>
      </w:r>
    </w:p>
    <w:p w14:paraId="0E21C54A" w14:textId="77777777" w:rsidR="00911E23" w:rsidRPr="00911E23" w:rsidRDefault="00911E23" w:rsidP="00911E23">
      <w:pPr>
        <w:keepNext/>
        <w:keepLines/>
        <w:spacing w:before="240" w:after="200"/>
        <w:outlineLvl w:val="1"/>
        <w:rPr>
          <w:rFonts w:asciiTheme="majorHAnsi" w:eastAsia="Calibri" w:hAnsiTheme="majorHAnsi" w:cstheme="majorBidi"/>
          <w:b/>
          <w:bCs/>
          <w:color w:val="007028" w:themeColor="accent1"/>
          <w:sz w:val="22"/>
          <w:lang w:eastAsia="en-NZ"/>
        </w:rPr>
      </w:pPr>
      <w:r w:rsidRPr="00911E23">
        <w:rPr>
          <w:rFonts w:asciiTheme="majorHAnsi" w:eastAsia="Calibri" w:hAnsiTheme="majorHAnsi" w:cstheme="majorBidi"/>
          <w:b/>
          <w:bCs/>
          <w:color w:val="007028" w:themeColor="accent1"/>
          <w:sz w:val="22"/>
          <w:szCs w:val="26"/>
        </w:rPr>
        <w:t>1. Organiser Details</w:t>
      </w:r>
    </w:p>
    <w:tbl>
      <w:tblPr>
        <w:tblStyle w:val="TableGrid"/>
        <w:tblW w:w="5000" w:type="pct"/>
        <w:tblLook w:val="04A0" w:firstRow="1" w:lastRow="0" w:firstColumn="1" w:lastColumn="0" w:noHBand="0" w:noVBand="1"/>
      </w:tblPr>
      <w:tblGrid>
        <w:gridCol w:w="7175"/>
        <w:gridCol w:w="1841"/>
      </w:tblGrid>
      <w:tr w:rsidR="00911E23" w:rsidRPr="00911E23" w14:paraId="2F2AD955" w14:textId="77777777" w:rsidTr="004112F0">
        <w:tc>
          <w:tcPr>
            <w:tcW w:w="0" w:type="auto"/>
            <w:hideMark/>
          </w:tcPr>
          <w:p w14:paraId="409A6001" w14:textId="77777777" w:rsidR="00911E23" w:rsidRPr="00911E23" w:rsidRDefault="00911E23" w:rsidP="00911E23">
            <w:pPr>
              <w:rPr>
                <w:b/>
                <w:bCs/>
                <w:szCs w:val="20"/>
                <w:lang w:eastAsia="en-NZ"/>
              </w:rPr>
            </w:pPr>
            <w:r w:rsidRPr="00911E23">
              <w:rPr>
                <w:b/>
                <w:bCs/>
              </w:rPr>
              <w:t>Organisation / Club / Instructor Name</w:t>
            </w:r>
          </w:p>
        </w:tc>
        <w:tc>
          <w:tcPr>
            <w:tcW w:w="0" w:type="auto"/>
            <w:hideMark/>
          </w:tcPr>
          <w:p w14:paraId="7D61E212" w14:textId="77777777" w:rsidR="00911E23" w:rsidRPr="00911E23" w:rsidRDefault="00911E23" w:rsidP="00911E23">
            <w:r w:rsidRPr="00911E23">
              <w:t> </w:t>
            </w:r>
          </w:p>
        </w:tc>
      </w:tr>
      <w:tr w:rsidR="00911E23" w:rsidRPr="00911E23" w14:paraId="72ECB744" w14:textId="77777777" w:rsidTr="004112F0">
        <w:tc>
          <w:tcPr>
            <w:tcW w:w="0" w:type="auto"/>
            <w:hideMark/>
          </w:tcPr>
          <w:p w14:paraId="19E0510C" w14:textId="77777777" w:rsidR="00911E23" w:rsidRPr="00911E23" w:rsidRDefault="00911E23" w:rsidP="00911E23">
            <w:r w:rsidRPr="00911E23">
              <w:t>Main Contact Person</w:t>
            </w:r>
          </w:p>
        </w:tc>
        <w:tc>
          <w:tcPr>
            <w:tcW w:w="0" w:type="auto"/>
            <w:hideMark/>
          </w:tcPr>
          <w:p w14:paraId="4D91F18E" w14:textId="77777777" w:rsidR="00911E23" w:rsidRPr="00911E23" w:rsidRDefault="00911E23" w:rsidP="00911E23">
            <w:r w:rsidRPr="00911E23">
              <w:t> </w:t>
            </w:r>
          </w:p>
        </w:tc>
      </w:tr>
      <w:tr w:rsidR="00911E23" w:rsidRPr="00911E23" w14:paraId="6215C3BB" w14:textId="77777777" w:rsidTr="004112F0">
        <w:tc>
          <w:tcPr>
            <w:tcW w:w="0" w:type="auto"/>
            <w:hideMark/>
          </w:tcPr>
          <w:p w14:paraId="7E3F8E01" w14:textId="77777777" w:rsidR="00911E23" w:rsidRPr="00911E23" w:rsidRDefault="00911E23" w:rsidP="00911E23">
            <w:r w:rsidRPr="00911E23">
              <w:t>Phone Number</w:t>
            </w:r>
          </w:p>
        </w:tc>
        <w:tc>
          <w:tcPr>
            <w:tcW w:w="0" w:type="auto"/>
            <w:hideMark/>
          </w:tcPr>
          <w:p w14:paraId="6737C88D" w14:textId="77777777" w:rsidR="00911E23" w:rsidRPr="00911E23" w:rsidRDefault="00911E23" w:rsidP="00911E23">
            <w:r w:rsidRPr="00911E23">
              <w:t> </w:t>
            </w:r>
          </w:p>
        </w:tc>
      </w:tr>
      <w:tr w:rsidR="00911E23" w:rsidRPr="00911E23" w14:paraId="6C268364" w14:textId="77777777" w:rsidTr="004112F0">
        <w:tc>
          <w:tcPr>
            <w:tcW w:w="0" w:type="auto"/>
            <w:hideMark/>
          </w:tcPr>
          <w:p w14:paraId="7802B618" w14:textId="77777777" w:rsidR="00911E23" w:rsidRPr="00911E23" w:rsidRDefault="00911E23" w:rsidP="00911E23">
            <w:r w:rsidRPr="00911E23">
              <w:t>Email Address</w:t>
            </w:r>
          </w:p>
        </w:tc>
        <w:tc>
          <w:tcPr>
            <w:tcW w:w="0" w:type="auto"/>
            <w:hideMark/>
          </w:tcPr>
          <w:p w14:paraId="1B10BCC5" w14:textId="77777777" w:rsidR="00911E23" w:rsidRPr="00911E23" w:rsidRDefault="00911E23" w:rsidP="00911E23">
            <w:r w:rsidRPr="00911E23">
              <w:t> </w:t>
            </w:r>
          </w:p>
        </w:tc>
      </w:tr>
      <w:tr w:rsidR="00911E23" w:rsidRPr="00911E23" w14:paraId="6E60885A" w14:textId="77777777" w:rsidTr="004112F0">
        <w:tc>
          <w:tcPr>
            <w:tcW w:w="0" w:type="auto"/>
            <w:hideMark/>
          </w:tcPr>
          <w:p w14:paraId="1C8B8B84" w14:textId="77777777" w:rsidR="00911E23" w:rsidRPr="00911E23" w:rsidRDefault="00911E23" w:rsidP="00911E23">
            <w:r w:rsidRPr="00911E23">
              <w:t>Postal Address</w:t>
            </w:r>
          </w:p>
        </w:tc>
        <w:tc>
          <w:tcPr>
            <w:tcW w:w="0" w:type="auto"/>
            <w:hideMark/>
          </w:tcPr>
          <w:p w14:paraId="307407EB" w14:textId="77777777" w:rsidR="00911E23" w:rsidRPr="00911E23" w:rsidRDefault="00911E23" w:rsidP="00911E23">
            <w:r w:rsidRPr="00911E23">
              <w:t> </w:t>
            </w:r>
          </w:p>
        </w:tc>
      </w:tr>
      <w:tr w:rsidR="00911E23" w:rsidRPr="00911E23" w14:paraId="56A052CB" w14:textId="77777777" w:rsidTr="004112F0">
        <w:tc>
          <w:tcPr>
            <w:tcW w:w="0" w:type="auto"/>
            <w:hideMark/>
          </w:tcPr>
          <w:p w14:paraId="085BD790" w14:textId="7CC0BCFF" w:rsidR="00911E23" w:rsidRPr="00911E23" w:rsidRDefault="00911E23" w:rsidP="00911E23">
            <w:r w:rsidRPr="00911E23">
              <w:t>Are you an MEP</w:t>
            </w:r>
            <w:r>
              <w:t xml:space="preserve"> Foundation body?</w:t>
            </w:r>
          </w:p>
        </w:tc>
        <w:tc>
          <w:tcPr>
            <w:tcW w:w="0" w:type="auto"/>
            <w:hideMark/>
          </w:tcPr>
          <w:p w14:paraId="46697452" w14:textId="77777777" w:rsidR="00911E23" w:rsidRPr="00911E23" w:rsidRDefault="00911E23" w:rsidP="00911E23">
            <w:r w:rsidRPr="00911E23">
              <w:t>Yes / No</w:t>
            </w:r>
          </w:p>
        </w:tc>
      </w:tr>
    </w:tbl>
    <w:p w14:paraId="73A948FD" w14:textId="77777777" w:rsidR="00911E23" w:rsidRPr="00911E23" w:rsidRDefault="00911E23" w:rsidP="00911E23">
      <w:pPr>
        <w:keepNext/>
        <w:keepLines/>
        <w:spacing w:before="240" w:after="200"/>
        <w:outlineLvl w:val="1"/>
        <w:rPr>
          <w:rFonts w:asciiTheme="majorHAnsi" w:eastAsia="Calibri" w:hAnsiTheme="majorHAnsi" w:cstheme="majorBidi"/>
          <w:b/>
          <w:bCs/>
          <w:color w:val="007028" w:themeColor="accent1"/>
          <w:sz w:val="22"/>
          <w:lang w:eastAsia="en-NZ"/>
        </w:rPr>
      </w:pPr>
      <w:r w:rsidRPr="00911E23">
        <w:rPr>
          <w:rFonts w:asciiTheme="majorHAnsi" w:eastAsia="Calibri" w:hAnsiTheme="majorHAnsi" w:cstheme="majorBidi"/>
          <w:b/>
          <w:bCs/>
          <w:color w:val="007028" w:themeColor="accent1"/>
          <w:sz w:val="22"/>
          <w:szCs w:val="26"/>
        </w:rPr>
        <w:t>2. Booking Details</w:t>
      </w:r>
    </w:p>
    <w:tbl>
      <w:tblPr>
        <w:tblStyle w:val="TableGrid"/>
        <w:tblW w:w="5000" w:type="pct"/>
        <w:tblLook w:val="04A0" w:firstRow="1" w:lastRow="0" w:firstColumn="1" w:lastColumn="0" w:noHBand="0" w:noVBand="1"/>
      </w:tblPr>
      <w:tblGrid>
        <w:gridCol w:w="4867"/>
        <w:gridCol w:w="4149"/>
      </w:tblGrid>
      <w:tr w:rsidR="00911E23" w:rsidRPr="00911E23" w14:paraId="784E51FC" w14:textId="77777777" w:rsidTr="004112F0">
        <w:tc>
          <w:tcPr>
            <w:tcW w:w="0" w:type="auto"/>
            <w:hideMark/>
          </w:tcPr>
          <w:p w14:paraId="406217F5" w14:textId="77777777" w:rsidR="00911E23" w:rsidRPr="00911E23" w:rsidRDefault="00911E23" w:rsidP="00911E23">
            <w:pPr>
              <w:rPr>
                <w:b/>
                <w:bCs/>
                <w:szCs w:val="20"/>
                <w:lang w:eastAsia="en-NZ"/>
              </w:rPr>
            </w:pPr>
            <w:r w:rsidRPr="00911E23">
              <w:rPr>
                <w:b/>
                <w:bCs/>
              </w:rPr>
              <w:t>Type of Booking</w:t>
            </w:r>
          </w:p>
        </w:tc>
        <w:tc>
          <w:tcPr>
            <w:tcW w:w="0" w:type="auto"/>
            <w:hideMark/>
          </w:tcPr>
          <w:p w14:paraId="0E3DEA33" w14:textId="77777777" w:rsidR="00911E23" w:rsidRPr="00911E23" w:rsidRDefault="00911E23" w:rsidP="00911E23">
            <w:pPr>
              <w:rPr>
                <w:b/>
                <w:bCs/>
              </w:rPr>
            </w:pPr>
            <w:r w:rsidRPr="00911E23">
              <w:rPr>
                <w:b/>
                <w:bCs/>
              </w:rPr>
              <w:t>Event / Competition / Clinic / Rally / Training Day / Other</w:t>
            </w:r>
          </w:p>
        </w:tc>
      </w:tr>
      <w:tr w:rsidR="00911E23" w:rsidRPr="00911E23" w14:paraId="3FF61FDF" w14:textId="77777777" w:rsidTr="004112F0">
        <w:tc>
          <w:tcPr>
            <w:tcW w:w="0" w:type="auto"/>
            <w:hideMark/>
          </w:tcPr>
          <w:p w14:paraId="6FAC17DF" w14:textId="77777777" w:rsidR="00911E23" w:rsidRPr="00911E23" w:rsidRDefault="00911E23" w:rsidP="00911E23">
            <w:r w:rsidRPr="00911E23">
              <w:t>Event or Clinic Name</w:t>
            </w:r>
          </w:p>
        </w:tc>
        <w:tc>
          <w:tcPr>
            <w:tcW w:w="0" w:type="auto"/>
            <w:hideMark/>
          </w:tcPr>
          <w:p w14:paraId="381CB26F" w14:textId="77777777" w:rsidR="00911E23" w:rsidRPr="00911E23" w:rsidRDefault="00911E23" w:rsidP="00911E23">
            <w:r w:rsidRPr="00911E23">
              <w:t> </w:t>
            </w:r>
          </w:p>
        </w:tc>
      </w:tr>
      <w:tr w:rsidR="00911E23" w:rsidRPr="00911E23" w14:paraId="3B607964" w14:textId="77777777" w:rsidTr="004112F0">
        <w:tc>
          <w:tcPr>
            <w:tcW w:w="0" w:type="auto"/>
            <w:hideMark/>
          </w:tcPr>
          <w:p w14:paraId="603175CB" w14:textId="77777777" w:rsidR="00911E23" w:rsidRPr="00911E23" w:rsidRDefault="00911E23" w:rsidP="00911E23">
            <w:r w:rsidRPr="00911E23">
              <w:t>Requested Date(s)</w:t>
            </w:r>
          </w:p>
        </w:tc>
        <w:tc>
          <w:tcPr>
            <w:tcW w:w="0" w:type="auto"/>
            <w:hideMark/>
          </w:tcPr>
          <w:p w14:paraId="6480C708" w14:textId="77777777" w:rsidR="00911E23" w:rsidRPr="00911E23" w:rsidRDefault="00911E23" w:rsidP="00911E23">
            <w:r w:rsidRPr="00911E23">
              <w:t> </w:t>
            </w:r>
          </w:p>
        </w:tc>
      </w:tr>
      <w:tr w:rsidR="00911E23" w:rsidRPr="00911E23" w14:paraId="7525A0F2" w14:textId="77777777" w:rsidTr="004112F0">
        <w:tc>
          <w:tcPr>
            <w:tcW w:w="0" w:type="auto"/>
          </w:tcPr>
          <w:p w14:paraId="2EB44D28" w14:textId="767AF42F" w:rsidR="00911E23" w:rsidRPr="00911E23" w:rsidRDefault="00911E23" w:rsidP="00911E23">
            <w:r>
              <w:t>Type of Event</w:t>
            </w:r>
          </w:p>
        </w:tc>
        <w:tc>
          <w:tcPr>
            <w:tcW w:w="0" w:type="auto"/>
          </w:tcPr>
          <w:p w14:paraId="5600BB7D" w14:textId="77777777" w:rsidR="00911E23" w:rsidRPr="00911E23" w:rsidRDefault="00911E23" w:rsidP="00911E23"/>
        </w:tc>
      </w:tr>
      <w:tr w:rsidR="00911E23" w:rsidRPr="00911E23" w14:paraId="52E1D586" w14:textId="77777777" w:rsidTr="004112F0">
        <w:tc>
          <w:tcPr>
            <w:tcW w:w="0" w:type="auto"/>
            <w:hideMark/>
          </w:tcPr>
          <w:p w14:paraId="7F1DB1FD" w14:textId="77777777" w:rsidR="00911E23" w:rsidRPr="00911E23" w:rsidRDefault="00911E23" w:rsidP="00911E23">
            <w:r w:rsidRPr="00911E23">
              <w:t>Start and Finish Times</w:t>
            </w:r>
          </w:p>
        </w:tc>
        <w:tc>
          <w:tcPr>
            <w:tcW w:w="0" w:type="auto"/>
            <w:hideMark/>
          </w:tcPr>
          <w:p w14:paraId="31422DBF" w14:textId="77777777" w:rsidR="00911E23" w:rsidRPr="00911E23" w:rsidRDefault="00911E23" w:rsidP="00911E23">
            <w:r w:rsidRPr="00911E23">
              <w:t> </w:t>
            </w:r>
          </w:p>
        </w:tc>
      </w:tr>
      <w:tr w:rsidR="00911E23" w:rsidRPr="00911E23" w14:paraId="6FBF6FA7" w14:textId="77777777" w:rsidTr="004112F0">
        <w:tc>
          <w:tcPr>
            <w:tcW w:w="0" w:type="auto"/>
            <w:hideMark/>
          </w:tcPr>
          <w:p w14:paraId="3CC9470D" w14:textId="77777777" w:rsidR="00911E23" w:rsidRPr="00911E23" w:rsidRDefault="00911E23" w:rsidP="00911E23">
            <w:r w:rsidRPr="00911E23">
              <w:t>Expected Number of Riders</w:t>
            </w:r>
          </w:p>
        </w:tc>
        <w:tc>
          <w:tcPr>
            <w:tcW w:w="0" w:type="auto"/>
            <w:hideMark/>
          </w:tcPr>
          <w:p w14:paraId="10B7A19B" w14:textId="77777777" w:rsidR="00911E23" w:rsidRPr="00911E23" w:rsidRDefault="00911E23" w:rsidP="00911E23">
            <w:r w:rsidRPr="00911E23">
              <w:t> </w:t>
            </w:r>
          </w:p>
        </w:tc>
      </w:tr>
      <w:tr w:rsidR="00911E23" w:rsidRPr="00911E23" w14:paraId="56659693" w14:textId="77777777" w:rsidTr="004112F0">
        <w:tc>
          <w:tcPr>
            <w:tcW w:w="0" w:type="auto"/>
            <w:hideMark/>
          </w:tcPr>
          <w:p w14:paraId="1E2B4A4A" w14:textId="77777777" w:rsidR="00911E23" w:rsidRPr="00911E23" w:rsidRDefault="00911E23" w:rsidP="00911E23">
            <w:r w:rsidRPr="00911E23">
              <w:t>Expected Number of Horses</w:t>
            </w:r>
          </w:p>
        </w:tc>
        <w:tc>
          <w:tcPr>
            <w:tcW w:w="0" w:type="auto"/>
            <w:hideMark/>
          </w:tcPr>
          <w:p w14:paraId="7DCDACA8" w14:textId="77777777" w:rsidR="00911E23" w:rsidRPr="00911E23" w:rsidRDefault="00911E23" w:rsidP="00911E23">
            <w:r w:rsidRPr="00911E23">
              <w:t> </w:t>
            </w:r>
          </w:p>
        </w:tc>
      </w:tr>
      <w:tr w:rsidR="00911E23" w:rsidRPr="00911E23" w14:paraId="66273B10" w14:textId="77777777" w:rsidTr="004112F0">
        <w:tc>
          <w:tcPr>
            <w:tcW w:w="0" w:type="auto"/>
            <w:hideMark/>
          </w:tcPr>
          <w:p w14:paraId="124E74D3" w14:textId="77777777" w:rsidR="00911E23" w:rsidRPr="00911E23" w:rsidRDefault="00911E23" w:rsidP="00911E23">
            <w:r w:rsidRPr="00911E23">
              <w:t>Expected Number of Spectators / Support People</w:t>
            </w:r>
          </w:p>
        </w:tc>
        <w:tc>
          <w:tcPr>
            <w:tcW w:w="0" w:type="auto"/>
            <w:hideMark/>
          </w:tcPr>
          <w:p w14:paraId="66E479F3" w14:textId="77777777" w:rsidR="00911E23" w:rsidRPr="00911E23" w:rsidRDefault="00911E23" w:rsidP="00911E23">
            <w:r w:rsidRPr="00911E23">
              <w:t> </w:t>
            </w:r>
          </w:p>
        </w:tc>
      </w:tr>
      <w:tr w:rsidR="00911E23" w:rsidRPr="00911E23" w14:paraId="4B0AEE75" w14:textId="77777777" w:rsidTr="004112F0">
        <w:tc>
          <w:tcPr>
            <w:tcW w:w="0" w:type="auto"/>
            <w:hideMark/>
          </w:tcPr>
          <w:p w14:paraId="0A11C236" w14:textId="77777777" w:rsidR="00911E23" w:rsidRPr="00911E23" w:rsidRDefault="00911E23" w:rsidP="00911E23">
            <w:r w:rsidRPr="00911E23">
              <w:t>Will the park need to be closed to general riding?</w:t>
            </w:r>
          </w:p>
        </w:tc>
        <w:tc>
          <w:tcPr>
            <w:tcW w:w="0" w:type="auto"/>
            <w:hideMark/>
          </w:tcPr>
          <w:p w14:paraId="66544C95" w14:textId="77777777" w:rsidR="00911E23" w:rsidRPr="00911E23" w:rsidRDefault="00911E23" w:rsidP="00911E23">
            <w:r w:rsidRPr="00911E23">
              <w:t>Yes / No / Unsure</w:t>
            </w:r>
          </w:p>
        </w:tc>
      </w:tr>
      <w:tr w:rsidR="002866B6" w:rsidRPr="00911E23" w14:paraId="6DF4F049" w14:textId="77777777" w:rsidTr="004112F0">
        <w:tc>
          <w:tcPr>
            <w:tcW w:w="0" w:type="auto"/>
          </w:tcPr>
          <w:p w14:paraId="162AD160" w14:textId="7946B573" w:rsidR="002866B6" w:rsidRPr="00911E23" w:rsidRDefault="002866B6" w:rsidP="00911E23">
            <w:r>
              <w:t>Will you need access to MEP prior to the event</w:t>
            </w:r>
            <w:r w:rsidR="009C1434">
              <w:t xml:space="preserve"> for </w:t>
            </w:r>
            <w:proofErr w:type="gramStart"/>
            <w:r w:rsidR="009C1434">
              <w:t>setup  –</w:t>
            </w:r>
            <w:proofErr w:type="gramEnd"/>
            <w:r w:rsidR="009C1434">
              <w:t xml:space="preserve"> dates/times?</w:t>
            </w:r>
          </w:p>
        </w:tc>
        <w:tc>
          <w:tcPr>
            <w:tcW w:w="0" w:type="auto"/>
          </w:tcPr>
          <w:p w14:paraId="03AF0F91" w14:textId="77777777" w:rsidR="002866B6" w:rsidRPr="00911E23" w:rsidRDefault="002866B6" w:rsidP="00911E23"/>
        </w:tc>
      </w:tr>
    </w:tbl>
    <w:p w14:paraId="0864A959" w14:textId="77777777" w:rsidR="00911E23" w:rsidRPr="00911E23" w:rsidRDefault="00911E23" w:rsidP="00911E23">
      <w:pPr>
        <w:keepNext/>
        <w:keepLines/>
        <w:spacing w:before="240" w:after="200"/>
        <w:outlineLvl w:val="1"/>
        <w:rPr>
          <w:rFonts w:asciiTheme="majorHAnsi" w:eastAsia="Calibri" w:hAnsiTheme="majorHAnsi" w:cstheme="majorBidi"/>
          <w:b/>
          <w:bCs/>
          <w:color w:val="007028" w:themeColor="accent1"/>
          <w:sz w:val="22"/>
          <w:lang w:eastAsia="en-NZ"/>
        </w:rPr>
      </w:pPr>
      <w:r w:rsidRPr="00911E23">
        <w:rPr>
          <w:rFonts w:asciiTheme="majorHAnsi" w:eastAsia="Calibri" w:hAnsiTheme="majorHAnsi" w:cstheme="majorBidi"/>
          <w:b/>
          <w:bCs/>
          <w:color w:val="007028" w:themeColor="accent1"/>
          <w:sz w:val="22"/>
          <w:szCs w:val="26"/>
        </w:rPr>
        <w:t>3. Facilities Required</w:t>
      </w:r>
    </w:p>
    <w:tbl>
      <w:tblPr>
        <w:tblStyle w:val="TableGrid"/>
        <w:tblW w:w="5000" w:type="pct"/>
        <w:tblLook w:val="04A0" w:firstRow="1" w:lastRow="0" w:firstColumn="1" w:lastColumn="0" w:noHBand="0" w:noVBand="1"/>
      </w:tblPr>
      <w:tblGrid>
        <w:gridCol w:w="5054"/>
        <w:gridCol w:w="3962"/>
      </w:tblGrid>
      <w:tr w:rsidR="00911E23" w:rsidRPr="00911E23" w14:paraId="3BC45709" w14:textId="77777777" w:rsidTr="004112F0">
        <w:tc>
          <w:tcPr>
            <w:tcW w:w="0" w:type="auto"/>
            <w:hideMark/>
          </w:tcPr>
          <w:p w14:paraId="18C18032" w14:textId="77777777" w:rsidR="00911E23" w:rsidRPr="00911E23" w:rsidRDefault="00911E23" w:rsidP="00911E23">
            <w:pPr>
              <w:rPr>
                <w:b/>
                <w:bCs/>
                <w:szCs w:val="20"/>
                <w:lang w:eastAsia="en-NZ"/>
              </w:rPr>
            </w:pPr>
            <w:r w:rsidRPr="00911E23">
              <w:rPr>
                <w:b/>
                <w:bCs/>
              </w:rPr>
              <w:t>Facility / Area Required</w:t>
            </w:r>
          </w:p>
        </w:tc>
        <w:tc>
          <w:tcPr>
            <w:tcW w:w="0" w:type="auto"/>
            <w:hideMark/>
          </w:tcPr>
          <w:p w14:paraId="525FAEDE" w14:textId="77777777" w:rsidR="00911E23" w:rsidRPr="00911E23" w:rsidRDefault="00911E23" w:rsidP="00911E23">
            <w:pPr>
              <w:rPr>
                <w:b/>
                <w:bCs/>
              </w:rPr>
            </w:pPr>
            <w:r w:rsidRPr="00911E23">
              <w:rPr>
                <w:b/>
                <w:bCs/>
              </w:rPr>
              <w:t>Please tick or describe requirements</w:t>
            </w:r>
          </w:p>
        </w:tc>
      </w:tr>
      <w:tr w:rsidR="00911E23" w:rsidRPr="00911E23" w14:paraId="522E3102" w14:textId="77777777" w:rsidTr="004112F0">
        <w:tc>
          <w:tcPr>
            <w:tcW w:w="0" w:type="auto"/>
            <w:hideMark/>
          </w:tcPr>
          <w:p w14:paraId="764BCCAF" w14:textId="77777777" w:rsidR="00911E23" w:rsidRPr="00911E23" w:rsidRDefault="00911E23" w:rsidP="00911E23">
            <w:r w:rsidRPr="00911E23">
              <w:t>Dressage Arena 1</w:t>
            </w:r>
          </w:p>
        </w:tc>
        <w:tc>
          <w:tcPr>
            <w:tcW w:w="0" w:type="auto"/>
            <w:hideMark/>
          </w:tcPr>
          <w:p w14:paraId="54F83C4D" w14:textId="77777777" w:rsidR="00911E23" w:rsidRPr="00911E23" w:rsidRDefault="00911E23" w:rsidP="00911E23">
            <w:r w:rsidRPr="00911E23">
              <w:t> </w:t>
            </w:r>
          </w:p>
        </w:tc>
      </w:tr>
      <w:tr w:rsidR="00911E23" w:rsidRPr="00911E23" w14:paraId="63A3ADE8" w14:textId="77777777" w:rsidTr="004112F0">
        <w:tc>
          <w:tcPr>
            <w:tcW w:w="0" w:type="auto"/>
            <w:hideMark/>
          </w:tcPr>
          <w:p w14:paraId="511B0E2A" w14:textId="77777777" w:rsidR="00911E23" w:rsidRPr="00911E23" w:rsidRDefault="00911E23" w:rsidP="00911E23">
            <w:r w:rsidRPr="00911E23">
              <w:t>Dressage Arena 2</w:t>
            </w:r>
          </w:p>
        </w:tc>
        <w:tc>
          <w:tcPr>
            <w:tcW w:w="0" w:type="auto"/>
            <w:hideMark/>
          </w:tcPr>
          <w:p w14:paraId="15FB4571" w14:textId="77777777" w:rsidR="00911E23" w:rsidRPr="00911E23" w:rsidRDefault="00911E23" w:rsidP="00911E23">
            <w:r w:rsidRPr="00911E23">
              <w:t> </w:t>
            </w:r>
          </w:p>
        </w:tc>
      </w:tr>
      <w:tr w:rsidR="00911E23" w:rsidRPr="00911E23" w14:paraId="018AB609" w14:textId="77777777" w:rsidTr="004112F0">
        <w:tc>
          <w:tcPr>
            <w:tcW w:w="0" w:type="auto"/>
            <w:hideMark/>
          </w:tcPr>
          <w:p w14:paraId="19537D6B" w14:textId="590EA4BB" w:rsidR="00911E23" w:rsidRPr="00911E23" w:rsidRDefault="00911E23" w:rsidP="00911E23">
            <w:r w:rsidRPr="00911E23">
              <w:t>Dressage Arena 3 (a</w:t>
            </w:r>
            <w:r w:rsidR="005559E6">
              <w:t>rena</w:t>
            </w:r>
            <w:r w:rsidRPr="00911E23">
              <w:t xml:space="preserve"> is not out</w:t>
            </w:r>
            <w:r w:rsidR="000804BC">
              <w:t xml:space="preserve"> permanently</w:t>
            </w:r>
            <w:r w:rsidRPr="00911E23">
              <w:t>)</w:t>
            </w:r>
          </w:p>
        </w:tc>
        <w:tc>
          <w:tcPr>
            <w:tcW w:w="0" w:type="auto"/>
            <w:hideMark/>
          </w:tcPr>
          <w:p w14:paraId="32FF2712" w14:textId="77777777" w:rsidR="00911E23" w:rsidRPr="00911E23" w:rsidRDefault="00911E23" w:rsidP="00911E23">
            <w:r w:rsidRPr="00911E23">
              <w:t> </w:t>
            </w:r>
          </w:p>
        </w:tc>
      </w:tr>
      <w:tr w:rsidR="00911E23" w:rsidRPr="00911E23" w14:paraId="32BC004F" w14:textId="77777777" w:rsidTr="004112F0">
        <w:tc>
          <w:tcPr>
            <w:tcW w:w="0" w:type="auto"/>
          </w:tcPr>
          <w:p w14:paraId="4176183D" w14:textId="77777777" w:rsidR="00911E23" w:rsidRPr="00911E23" w:rsidRDefault="00911E23" w:rsidP="00911E23">
            <w:r w:rsidRPr="00911E23">
              <w:t>Show Hunter Arena (surface</w:t>
            </w:r>
          </w:p>
        </w:tc>
        <w:tc>
          <w:tcPr>
            <w:tcW w:w="0" w:type="auto"/>
          </w:tcPr>
          <w:p w14:paraId="6A8CB300" w14:textId="77777777" w:rsidR="00911E23" w:rsidRPr="00911E23" w:rsidRDefault="00911E23" w:rsidP="00911E23"/>
        </w:tc>
      </w:tr>
      <w:tr w:rsidR="00911E23" w:rsidRPr="00911E23" w14:paraId="69E92D09" w14:textId="77777777" w:rsidTr="004112F0">
        <w:tc>
          <w:tcPr>
            <w:tcW w:w="0" w:type="auto"/>
            <w:hideMark/>
          </w:tcPr>
          <w:p w14:paraId="7164B375" w14:textId="7EC079CC" w:rsidR="00911E23" w:rsidRPr="00911E23" w:rsidRDefault="00911E23" w:rsidP="00911E23">
            <w:r w:rsidRPr="00911E23">
              <w:t>Sho</w:t>
            </w:r>
            <w:r>
              <w:t>w</w:t>
            </w:r>
            <w:r w:rsidRPr="00911E23">
              <w:t xml:space="preserve"> Jumping Arena (Turf)</w:t>
            </w:r>
          </w:p>
        </w:tc>
        <w:tc>
          <w:tcPr>
            <w:tcW w:w="0" w:type="auto"/>
            <w:hideMark/>
          </w:tcPr>
          <w:p w14:paraId="3F458AC3" w14:textId="77777777" w:rsidR="00911E23" w:rsidRPr="00911E23" w:rsidRDefault="00911E23" w:rsidP="00911E23">
            <w:r w:rsidRPr="00911E23">
              <w:t> </w:t>
            </w:r>
          </w:p>
        </w:tc>
      </w:tr>
      <w:tr w:rsidR="00911E23" w:rsidRPr="00911E23" w14:paraId="5BE53E51" w14:textId="77777777" w:rsidTr="004112F0">
        <w:tc>
          <w:tcPr>
            <w:tcW w:w="0" w:type="auto"/>
            <w:hideMark/>
          </w:tcPr>
          <w:p w14:paraId="31719613" w14:textId="77777777" w:rsidR="00911E23" w:rsidRPr="00911E23" w:rsidRDefault="00911E23" w:rsidP="00911E23">
            <w:r w:rsidRPr="00911E23">
              <w:t>Show jumps / poles / equipment</w:t>
            </w:r>
          </w:p>
        </w:tc>
        <w:tc>
          <w:tcPr>
            <w:tcW w:w="0" w:type="auto"/>
            <w:hideMark/>
          </w:tcPr>
          <w:p w14:paraId="6D972EA4" w14:textId="77777777" w:rsidR="00911E23" w:rsidRPr="00911E23" w:rsidRDefault="00911E23" w:rsidP="00911E23">
            <w:r w:rsidRPr="00911E23">
              <w:t> </w:t>
            </w:r>
          </w:p>
        </w:tc>
      </w:tr>
      <w:tr w:rsidR="00911E23" w:rsidRPr="00911E23" w14:paraId="5714D143" w14:textId="77777777" w:rsidTr="004112F0">
        <w:tc>
          <w:tcPr>
            <w:tcW w:w="0" w:type="auto"/>
            <w:hideMark/>
          </w:tcPr>
          <w:p w14:paraId="5FE76915" w14:textId="77777777" w:rsidR="00911E23" w:rsidRDefault="00911E23" w:rsidP="00911E23">
            <w:pPr>
              <w:rPr>
                <w:lang w:val="en-US"/>
              </w:rPr>
            </w:pPr>
            <w:r w:rsidRPr="00911E23">
              <w:lastRenderedPageBreak/>
              <w:t>Clubrooms</w:t>
            </w:r>
            <w:r>
              <w:t xml:space="preserve"> - </w:t>
            </w:r>
            <w:r w:rsidRPr="00911E23">
              <w:rPr>
                <w:lang w:val="en-US"/>
              </w:rPr>
              <w:t xml:space="preserve">  </w:t>
            </w:r>
          </w:p>
          <w:p w14:paraId="6E159AFE" w14:textId="2909B5FB" w:rsidR="00911E23" w:rsidRPr="00911E23" w:rsidRDefault="00911E23" w:rsidP="00911E23">
            <w:pPr>
              <w:pStyle w:val="ListParagraph"/>
              <w:numPr>
                <w:ilvl w:val="0"/>
                <w:numId w:val="40"/>
              </w:numPr>
              <w:rPr>
                <w:lang w:val="en-US"/>
              </w:rPr>
            </w:pPr>
            <w:r w:rsidRPr="00911E23">
              <w:rPr>
                <w:lang w:val="en-US"/>
              </w:rPr>
              <w:t>Half Day – $20</w:t>
            </w:r>
          </w:p>
          <w:p w14:paraId="4DE7F789" w14:textId="0EA8F046" w:rsidR="00911E23" w:rsidRPr="00911E23" w:rsidRDefault="00911E23" w:rsidP="00911E23">
            <w:pPr>
              <w:pStyle w:val="ListParagraph"/>
              <w:numPr>
                <w:ilvl w:val="0"/>
                <w:numId w:val="40"/>
              </w:numPr>
              <w:rPr>
                <w:lang w:val="en-US"/>
              </w:rPr>
            </w:pPr>
            <w:r w:rsidRPr="00911E23">
              <w:rPr>
                <w:lang w:val="en-US"/>
              </w:rPr>
              <w:t>Full Day – $40</w:t>
            </w:r>
          </w:p>
          <w:p w14:paraId="04948345" w14:textId="1292E6D1" w:rsidR="00911E23" w:rsidRPr="00911E23" w:rsidRDefault="00911E23" w:rsidP="00911E23">
            <w:pPr>
              <w:pStyle w:val="ListParagraph"/>
              <w:numPr>
                <w:ilvl w:val="0"/>
                <w:numId w:val="40"/>
              </w:numPr>
              <w:rPr>
                <w:lang w:val="en-US"/>
              </w:rPr>
            </w:pPr>
            <w:r w:rsidRPr="00911E23">
              <w:rPr>
                <w:lang w:val="en-US"/>
              </w:rPr>
              <w:t>Free for MEP Foundation Bodies</w:t>
            </w:r>
          </w:p>
        </w:tc>
        <w:tc>
          <w:tcPr>
            <w:tcW w:w="0" w:type="auto"/>
            <w:hideMark/>
          </w:tcPr>
          <w:p w14:paraId="507C9960" w14:textId="77777777" w:rsidR="00911E23" w:rsidRPr="00911E23" w:rsidRDefault="00911E23" w:rsidP="00911E23">
            <w:r w:rsidRPr="00911E23">
              <w:t> </w:t>
            </w:r>
          </w:p>
        </w:tc>
      </w:tr>
      <w:tr w:rsidR="005559E6" w:rsidRPr="00911E23" w14:paraId="50E8A9F7" w14:textId="77777777" w:rsidTr="004112F0">
        <w:tc>
          <w:tcPr>
            <w:tcW w:w="0" w:type="auto"/>
          </w:tcPr>
          <w:p w14:paraId="64C45B85" w14:textId="210C8D03" w:rsidR="005559E6" w:rsidRPr="00911E23" w:rsidRDefault="005559E6" w:rsidP="00911E23">
            <w:r>
              <w:t>Ground Fee</w:t>
            </w:r>
          </w:p>
        </w:tc>
        <w:tc>
          <w:tcPr>
            <w:tcW w:w="0" w:type="auto"/>
          </w:tcPr>
          <w:p w14:paraId="5BF7EA69" w14:textId="2070FD3B" w:rsidR="005559E6" w:rsidRPr="00911E23" w:rsidRDefault="005559E6" w:rsidP="00911E23">
            <w:r>
              <w:t>$12 per day per day</w:t>
            </w:r>
          </w:p>
        </w:tc>
      </w:tr>
      <w:tr w:rsidR="00911E23" w:rsidRPr="00911E23" w14:paraId="27776AF6" w14:textId="77777777" w:rsidTr="004112F0">
        <w:tc>
          <w:tcPr>
            <w:tcW w:w="0" w:type="auto"/>
            <w:hideMark/>
          </w:tcPr>
          <w:p w14:paraId="0733EF18" w14:textId="77777777" w:rsidR="00911E23" w:rsidRDefault="00911E23" w:rsidP="00911E23">
            <w:r w:rsidRPr="00911E23">
              <w:t>Open yards</w:t>
            </w:r>
            <w:r>
              <w:t xml:space="preserve"> </w:t>
            </w:r>
          </w:p>
          <w:p w14:paraId="54ACEBED" w14:textId="0DC16C0E" w:rsidR="00911E23" w:rsidRPr="00911E23" w:rsidRDefault="00911E23" w:rsidP="00911E23">
            <w:pPr>
              <w:pStyle w:val="ListParagraph"/>
              <w:numPr>
                <w:ilvl w:val="0"/>
                <w:numId w:val="43"/>
              </w:numPr>
            </w:pPr>
            <w:r>
              <w:t>$12 per yard per day</w:t>
            </w:r>
            <w:r w:rsidR="009822CC">
              <w:t>/night</w:t>
            </w:r>
          </w:p>
        </w:tc>
        <w:tc>
          <w:tcPr>
            <w:tcW w:w="0" w:type="auto"/>
            <w:hideMark/>
          </w:tcPr>
          <w:p w14:paraId="08E3D538" w14:textId="77777777" w:rsidR="00911E23" w:rsidRPr="00911E23" w:rsidRDefault="00911E23" w:rsidP="00911E23">
            <w:r w:rsidRPr="00911E23">
              <w:t>Number required:</w:t>
            </w:r>
          </w:p>
        </w:tc>
      </w:tr>
      <w:tr w:rsidR="00911E23" w:rsidRPr="00911E23" w14:paraId="7CD6B230" w14:textId="77777777" w:rsidTr="004112F0">
        <w:tc>
          <w:tcPr>
            <w:tcW w:w="0" w:type="auto"/>
            <w:hideMark/>
          </w:tcPr>
          <w:p w14:paraId="7C53D53C" w14:textId="77777777" w:rsidR="00911E23" w:rsidRDefault="00911E23" w:rsidP="00911E23">
            <w:r w:rsidRPr="00911E23">
              <w:t xml:space="preserve">Covered yards (54 </w:t>
            </w:r>
            <w:proofErr w:type="spellStart"/>
            <w:r w:rsidRPr="00911E23">
              <w:t>Avaliable</w:t>
            </w:r>
            <w:proofErr w:type="spellEnd"/>
            <w:r w:rsidRPr="00911E23">
              <w:t>)</w:t>
            </w:r>
            <w:r>
              <w:t xml:space="preserve"> </w:t>
            </w:r>
          </w:p>
          <w:p w14:paraId="2B4F19E3" w14:textId="1C064515" w:rsidR="00911E23" w:rsidRPr="00911E23" w:rsidRDefault="00911E23" w:rsidP="00911E23">
            <w:pPr>
              <w:pStyle w:val="ListParagraph"/>
              <w:numPr>
                <w:ilvl w:val="0"/>
                <w:numId w:val="42"/>
              </w:numPr>
            </w:pPr>
            <w:r>
              <w:t>$25 per yard per day</w:t>
            </w:r>
            <w:r w:rsidR="009822CC">
              <w:t>/night</w:t>
            </w:r>
          </w:p>
        </w:tc>
        <w:tc>
          <w:tcPr>
            <w:tcW w:w="0" w:type="auto"/>
            <w:hideMark/>
          </w:tcPr>
          <w:p w14:paraId="14A0EDFD" w14:textId="77777777" w:rsidR="00911E23" w:rsidRPr="00911E23" w:rsidRDefault="00911E23" w:rsidP="00911E23">
            <w:r w:rsidRPr="00911E23">
              <w:t>Number required:</w:t>
            </w:r>
          </w:p>
        </w:tc>
      </w:tr>
      <w:tr w:rsidR="00911E23" w:rsidRPr="00911E23" w14:paraId="43C957EC" w14:textId="77777777" w:rsidTr="004112F0">
        <w:tc>
          <w:tcPr>
            <w:tcW w:w="0" w:type="auto"/>
            <w:hideMark/>
          </w:tcPr>
          <w:p w14:paraId="226D29E9" w14:textId="77777777" w:rsidR="00911E23" w:rsidRDefault="00911E23" w:rsidP="00911E23">
            <w:r w:rsidRPr="00911E23">
              <w:t>Approx Camping / overnight stays</w:t>
            </w:r>
          </w:p>
          <w:p w14:paraId="5A32626E" w14:textId="77777777" w:rsidR="00911E23" w:rsidRDefault="00911E23" w:rsidP="00911E23">
            <w:pPr>
              <w:pStyle w:val="ListBullet"/>
              <w:numPr>
                <w:ilvl w:val="0"/>
                <w:numId w:val="39"/>
              </w:numPr>
            </w:pPr>
            <w:r>
              <w:t>Camping: $20 per truck/float/tent per event</w:t>
            </w:r>
          </w:p>
          <w:p w14:paraId="537ECCE1" w14:textId="77777777" w:rsidR="00911E23" w:rsidRPr="00911E23" w:rsidRDefault="00911E23" w:rsidP="00911E23"/>
        </w:tc>
        <w:tc>
          <w:tcPr>
            <w:tcW w:w="0" w:type="auto"/>
            <w:hideMark/>
          </w:tcPr>
          <w:p w14:paraId="4286ADE1" w14:textId="77777777" w:rsidR="00911E23" w:rsidRPr="00911E23" w:rsidRDefault="00911E23" w:rsidP="00911E23">
            <w:r w:rsidRPr="00911E23">
              <w:t>Number of trucks, floats or tents:</w:t>
            </w:r>
          </w:p>
        </w:tc>
      </w:tr>
    </w:tbl>
    <w:p w14:paraId="6897804D" w14:textId="77777777" w:rsidR="00911E23" w:rsidRPr="00911E23" w:rsidRDefault="00911E23" w:rsidP="00911E23">
      <w:pPr>
        <w:keepNext/>
        <w:keepLines/>
        <w:spacing w:before="240" w:after="200"/>
        <w:outlineLvl w:val="1"/>
        <w:rPr>
          <w:rFonts w:asciiTheme="majorHAnsi" w:eastAsia="Calibri" w:hAnsiTheme="majorHAnsi" w:cstheme="majorBidi"/>
          <w:b/>
          <w:bCs/>
          <w:color w:val="007028" w:themeColor="accent1"/>
          <w:sz w:val="22"/>
          <w:lang w:eastAsia="en-NZ"/>
        </w:rPr>
      </w:pPr>
      <w:r w:rsidRPr="00911E23">
        <w:rPr>
          <w:rFonts w:asciiTheme="majorHAnsi" w:eastAsia="Calibri" w:hAnsiTheme="majorHAnsi" w:cstheme="majorBidi"/>
          <w:b/>
          <w:bCs/>
          <w:color w:val="007028" w:themeColor="accent1"/>
          <w:sz w:val="22"/>
          <w:szCs w:val="26"/>
        </w:rPr>
        <w:t>4. Health and Safety</w:t>
      </w:r>
    </w:p>
    <w:p w14:paraId="1721EE01" w14:textId="77777777" w:rsidR="00911E23" w:rsidRPr="00911E23" w:rsidRDefault="00911E23" w:rsidP="00911E23">
      <w:pPr>
        <w:rPr>
          <w:szCs w:val="20"/>
          <w:lang w:eastAsia="en-NZ"/>
        </w:rPr>
      </w:pPr>
      <w:r w:rsidRPr="00911E23">
        <w:t>The organiser is responsible for managing health and safety for the booking, event, competition or clinic. This includes identifying hazards, briefing participants, supervising the activity, and ensuring appropriate emergency arrangements are in place.</w:t>
      </w:r>
    </w:p>
    <w:tbl>
      <w:tblPr>
        <w:tblStyle w:val="TableGrid"/>
        <w:tblW w:w="5000" w:type="pct"/>
        <w:tblLook w:val="04A0" w:firstRow="1" w:lastRow="0" w:firstColumn="1" w:lastColumn="0" w:noHBand="0" w:noVBand="1"/>
      </w:tblPr>
      <w:tblGrid>
        <w:gridCol w:w="5938"/>
        <w:gridCol w:w="3078"/>
      </w:tblGrid>
      <w:tr w:rsidR="00911E23" w:rsidRPr="00911E23" w14:paraId="08CBCA3E" w14:textId="77777777" w:rsidTr="004112F0">
        <w:tc>
          <w:tcPr>
            <w:tcW w:w="0" w:type="auto"/>
            <w:hideMark/>
          </w:tcPr>
          <w:p w14:paraId="0BB462A6" w14:textId="77777777" w:rsidR="00911E23" w:rsidRPr="00911E23" w:rsidRDefault="00911E23" w:rsidP="00911E23">
            <w:pPr>
              <w:rPr>
                <w:b/>
                <w:bCs/>
                <w:szCs w:val="20"/>
                <w:lang w:eastAsia="en-NZ"/>
              </w:rPr>
            </w:pPr>
            <w:r w:rsidRPr="00911E23">
              <w:rPr>
                <w:b/>
                <w:bCs/>
              </w:rPr>
              <w:t>Health and Safety Requirement</w:t>
            </w:r>
          </w:p>
        </w:tc>
        <w:tc>
          <w:tcPr>
            <w:tcW w:w="0" w:type="auto"/>
            <w:hideMark/>
          </w:tcPr>
          <w:p w14:paraId="22393C52" w14:textId="77777777" w:rsidR="00911E23" w:rsidRPr="00911E23" w:rsidRDefault="00911E23" w:rsidP="00911E23">
            <w:pPr>
              <w:rPr>
                <w:b/>
                <w:bCs/>
              </w:rPr>
            </w:pPr>
            <w:r w:rsidRPr="00911E23">
              <w:rPr>
                <w:b/>
                <w:bCs/>
              </w:rPr>
              <w:t>Response / Details</w:t>
            </w:r>
          </w:p>
        </w:tc>
      </w:tr>
      <w:tr w:rsidR="00911E23" w:rsidRPr="00911E23" w14:paraId="75515C90" w14:textId="77777777" w:rsidTr="004112F0">
        <w:tc>
          <w:tcPr>
            <w:tcW w:w="0" w:type="auto"/>
            <w:hideMark/>
          </w:tcPr>
          <w:p w14:paraId="0D1A65B2" w14:textId="77777777" w:rsidR="00911E23" w:rsidRPr="00911E23" w:rsidRDefault="00911E23" w:rsidP="00911E23">
            <w:r w:rsidRPr="00911E23">
              <w:t>Do you have a health and safety plan or risk management plan for this booking?</w:t>
            </w:r>
          </w:p>
        </w:tc>
        <w:tc>
          <w:tcPr>
            <w:tcW w:w="0" w:type="auto"/>
            <w:hideMark/>
          </w:tcPr>
          <w:p w14:paraId="48BC27D8" w14:textId="77777777" w:rsidR="00911E23" w:rsidRPr="00911E23" w:rsidRDefault="00911E23" w:rsidP="00911E23">
            <w:r w:rsidRPr="00911E23">
              <w:t>Yes / No / To be provided</w:t>
            </w:r>
          </w:p>
        </w:tc>
      </w:tr>
      <w:tr w:rsidR="00911E23" w:rsidRPr="00911E23" w14:paraId="1BA2B1E6" w14:textId="77777777" w:rsidTr="004112F0">
        <w:tc>
          <w:tcPr>
            <w:tcW w:w="0" w:type="auto"/>
            <w:hideMark/>
          </w:tcPr>
          <w:p w14:paraId="4D58EB03" w14:textId="77777777" w:rsidR="00911E23" w:rsidRPr="00911E23" w:rsidRDefault="00911E23" w:rsidP="00911E23">
            <w:r w:rsidRPr="00911E23">
              <w:t>Please list key risks or hazards for this activity</w:t>
            </w:r>
          </w:p>
        </w:tc>
        <w:tc>
          <w:tcPr>
            <w:tcW w:w="0" w:type="auto"/>
            <w:hideMark/>
          </w:tcPr>
          <w:p w14:paraId="673C9EBD" w14:textId="77777777" w:rsidR="00911E23" w:rsidRPr="00911E23" w:rsidRDefault="00911E23" w:rsidP="00911E23">
            <w:r w:rsidRPr="00911E23">
              <w:t> </w:t>
            </w:r>
          </w:p>
        </w:tc>
      </w:tr>
      <w:tr w:rsidR="00911E23" w:rsidRPr="00911E23" w14:paraId="08355D10" w14:textId="77777777" w:rsidTr="004112F0">
        <w:tc>
          <w:tcPr>
            <w:tcW w:w="0" w:type="auto"/>
            <w:hideMark/>
          </w:tcPr>
          <w:p w14:paraId="4B8F73FC" w14:textId="77777777" w:rsidR="00911E23" w:rsidRPr="00911E23" w:rsidRDefault="00911E23" w:rsidP="00911E23">
            <w:r w:rsidRPr="00911E23">
              <w:t>Who is responsible for health and safety on the day?</w:t>
            </w:r>
          </w:p>
        </w:tc>
        <w:tc>
          <w:tcPr>
            <w:tcW w:w="0" w:type="auto"/>
            <w:hideMark/>
          </w:tcPr>
          <w:p w14:paraId="5961638F" w14:textId="77777777" w:rsidR="00911E23" w:rsidRPr="00911E23" w:rsidRDefault="00911E23" w:rsidP="00911E23">
            <w:r w:rsidRPr="00911E23">
              <w:t> </w:t>
            </w:r>
          </w:p>
        </w:tc>
      </w:tr>
      <w:tr w:rsidR="00911E23" w:rsidRPr="00911E23" w14:paraId="0531D778" w14:textId="77777777" w:rsidTr="004112F0">
        <w:tc>
          <w:tcPr>
            <w:tcW w:w="0" w:type="auto"/>
            <w:hideMark/>
          </w:tcPr>
          <w:p w14:paraId="023FE8D0" w14:textId="77777777" w:rsidR="00911E23" w:rsidRPr="00911E23" w:rsidRDefault="00911E23" w:rsidP="00911E23">
            <w:r w:rsidRPr="00911E23">
              <w:t>Will a first aid kit be available?</w:t>
            </w:r>
          </w:p>
        </w:tc>
        <w:tc>
          <w:tcPr>
            <w:tcW w:w="0" w:type="auto"/>
            <w:hideMark/>
          </w:tcPr>
          <w:p w14:paraId="68D3174D" w14:textId="77777777" w:rsidR="00911E23" w:rsidRPr="00911E23" w:rsidRDefault="00911E23" w:rsidP="00911E23">
            <w:r w:rsidRPr="00911E23">
              <w:t>Yes / No</w:t>
            </w:r>
          </w:p>
        </w:tc>
      </w:tr>
      <w:tr w:rsidR="00911E23" w:rsidRPr="00911E23" w14:paraId="4E2C84CE" w14:textId="77777777" w:rsidTr="004112F0">
        <w:tc>
          <w:tcPr>
            <w:tcW w:w="0" w:type="auto"/>
            <w:hideMark/>
          </w:tcPr>
          <w:p w14:paraId="6423CFB0" w14:textId="77777777" w:rsidR="00911E23" w:rsidRPr="00911E23" w:rsidRDefault="00911E23" w:rsidP="00911E23">
            <w:r w:rsidRPr="00911E23">
              <w:t>Will a suitably trained first aid person be present?</w:t>
            </w:r>
          </w:p>
        </w:tc>
        <w:tc>
          <w:tcPr>
            <w:tcW w:w="0" w:type="auto"/>
            <w:hideMark/>
          </w:tcPr>
          <w:p w14:paraId="4CE37C83" w14:textId="77777777" w:rsidR="00911E23" w:rsidRPr="00911E23" w:rsidRDefault="00911E23" w:rsidP="00911E23">
            <w:r w:rsidRPr="00911E23">
              <w:t>Yes / No / Not applicable</w:t>
            </w:r>
          </w:p>
        </w:tc>
      </w:tr>
      <w:tr w:rsidR="00911E23" w:rsidRPr="00911E23" w14:paraId="69EEAF96" w14:textId="77777777" w:rsidTr="004112F0">
        <w:tc>
          <w:tcPr>
            <w:tcW w:w="0" w:type="auto"/>
            <w:hideMark/>
          </w:tcPr>
          <w:p w14:paraId="1CEFBD29" w14:textId="77777777" w:rsidR="00911E23" w:rsidRPr="00911E23" w:rsidRDefault="00911E23" w:rsidP="00911E23">
            <w:r w:rsidRPr="00911E23">
              <w:t>Emergency contact person and phone number</w:t>
            </w:r>
          </w:p>
        </w:tc>
        <w:tc>
          <w:tcPr>
            <w:tcW w:w="0" w:type="auto"/>
            <w:hideMark/>
          </w:tcPr>
          <w:p w14:paraId="34389E12" w14:textId="77777777" w:rsidR="00911E23" w:rsidRPr="00911E23" w:rsidRDefault="00911E23" w:rsidP="00911E23">
            <w:r w:rsidRPr="00911E23">
              <w:t> </w:t>
            </w:r>
          </w:p>
          <w:p w14:paraId="7B14D9A6" w14:textId="77777777" w:rsidR="00911E23" w:rsidRPr="00911E23" w:rsidRDefault="00911E23" w:rsidP="00911E23"/>
        </w:tc>
      </w:tr>
      <w:tr w:rsidR="00911E23" w:rsidRPr="00911E23" w14:paraId="4572D0BF" w14:textId="77777777" w:rsidTr="004112F0">
        <w:tc>
          <w:tcPr>
            <w:tcW w:w="0" w:type="auto"/>
            <w:hideMark/>
          </w:tcPr>
          <w:p w14:paraId="04D2F81E" w14:textId="77777777" w:rsidR="00911E23" w:rsidRPr="00911E23" w:rsidRDefault="00911E23" w:rsidP="00911E23">
            <w:r w:rsidRPr="00911E23">
              <w:t>Will any contractors, coaches, judges, officials or volunteers be involved?</w:t>
            </w:r>
          </w:p>
        </w:tc>
        <w:tc>
          <w:tcPr>
            <w:tcW w:w="0" w:type="auto"/>
            <w:hideMark/>
          </w:tcPr>
          <w:p w14:paraId="2C855C95" w14:textId="77777777" w:rsidR="00911E23" w:rsidRPr="00911E23" w:rsidRDefault="00911E23" w:rsidP="00911E23">
            <w:r w:rsidRPr="00911E23">
              <w:t>Yes / No. If yes, please provide details:</w:t>
            </w:r>
          </w:p>
          <w:p w14:paraId="133D9720" w14:textId="77777777" w:rsidR="00911E23" w:rsidRPr="00911E23" w:rsidRDefault="00911E23" w:rsidP="00911E23"/>
          <w:p w14:paraId="3CDB55AE" w14:textId="77777777" w:rsidR="00911E23" w:rsidRPr="00911E23" w:rsidRDefault="00911E23" w:rsidP="00911E23"/>
        </w:tc>
      </w:tr>
      <w:tr w:rsidR="00911E23" w:rsidRPr="00911E23" w14:paraId="002DABAD" w14:textId="77777777" w:rsidTr="004112F0">
        <w:tc>
          <w:tcPr>
            <w:tcW w:w="0" w:type="auto"/>
            <w:hideMark/>
          </w:tcPr>
          <w:p w14:paraId="60BF15BD" w14:textId="77777777" w:rsidR="00911E23" w:rsidRPr="00911E23" w:rsidRDefault="00911E23" w:rsidP="00911E23">
            <w:r w:rsidRPr="00911E23">
              <w:t>Will food, alcohol, trade stands or public attendance be involved?</w:t>
            </w:r>
          </w:p>
        </w:tc>
        <w:tc>
          <w:tcPr>
            <w:tcW w:w="0" w:type="auto"/>
            <w:hideMark/>
          </w:tcPr>
          <w:p w14:paraId="1DB1D226" w14:textId="77777777" w:rsidR="00911E23" w:rsidRPr="00911E23" w:rsidRDefault="00911E23" w:rsidP="00911E23">
            <w:r w:rsidRPr="00911E23">
              <w:t>Yes / No. If yes, please provide details:</w:t>
            </w:r>
          </w:p>
          <w:p w14:paraId="49D7B127" w14:textId="77777777" w:rsidR="00911E23" w:rsidRPr="00911E23" w:rsidRDefault="00911E23" w:rsidP="00911E23"/>
          <w:p w14:paraId="72B40B98" w14:textId="77777777" w:rsidR="00911E23" w:rsidRPr="00911E23" w:rsidRDefault="00911E23" w:rsidP="00911E23"/>
        </w:tc>
      </w:tr>
    </w:tbl>
    <w:p w14:paraId="783B857D" w14:textId="2BE6E8D5" w:rsidR="00911E23" w:rsidRPr="00CB17C0" w:rsidRDefault="00911E23" w:rsidP="00CB17C0">
      <w:pPr>
        <w:keepNext/>
        <w:keepLines/>
        <w:spacing w:before="240" w:after="200"/>
        <w:outlineLvl w:val="1"/>
        <w:rPr>
          <w:rFonts w:asciiTheme="majorHAnsi" w:eastAsia="Calibri" w:hAnsiTheme="majorHAnsi" w:cstheme="majorBidi"/>
          <w:b/>
          <w:bCs/>
          <w:color w:val="007028" w:themeColor="accent1"/>
          <w:sz w:val="22"/>
          <w:lang w:eastAsia="en-NZ"/>
        </w:rPr>
      </w:pPr>
      <w:r w:rsidRPr="00911E23">
        <w:rPr>
          <w:rFonts w:asciiTheme="majorHAnsi" w:eastAsia="Calibri" w:hAnsiTheme="majorHAnsi" w:cstheme="majorBidi"/>
          <w:b/>
          <w:bCs/>
          <w:color w:val="007028" w:themeColor="accent1"/>
          <w:sz w:val="22"/>
          <w:szCs w:val="26"/>
        </w:rPr>
        <w:t>5. Insurance</w:t>
      </w:r>
    </w:p>
    <w:tbl>
      <w:tblPr>
        <w:tblStyle w:val="TableGrid"/>
        <w:tblW w:w="5000" w:type="pct"/>
        <w:tblLook w:val="04A0" w:firstRow="1" w:lastRow="0" w:firstColumn="1" w:lastColumn="0" w:noHBand="0" w:noVBand="1"/>
      </w:tblPr>
      <w:tblGrid>
        <w:gridCol w:w="6245"/>
        <w:gridCol w:w="2771"/>
      </w:tblGrid>
      <w:tr w:rsidR="00911E23" w:rsidRPr="00911E23" w14:paraId="6DB7DE65" w14:textId="77777777" w:rsidTr="004112F0">
        <w:tc>
          <w:tcPr>
            <w:tcW w:w="0" w:type="auto"/>
            <w:hideMark/>
          </w:tcPr>
          <w:p w14:paraId="1E7CF1B7" w14:textId="77777777" w:rsidR="00911E23" w:rsidRPr="00911E23" w:rsidRDefault="00911E23" w:rsidP="00911E23">
            <w:pPr>
              <w:rPr>
                <w:b/>
                <w:bCs/>
                <w:szCs w:val="20"/>
                <w:lang w:eastAsia="en-NZ"/>
              </w:rPr>
            </w:pPr>
            <w:r w:rsidRPr="00911E23">
              <w:rPr>
                <w:b/>
                <w:bCs/>
              </w:rPr>
              <w:t>Insurance Requirement</w:t>
            </w:r>
          </w:p>
        </w:tc>
        <w:tc>
          <w:tcPr>
            <w:tcW w:w="0" w:type="auto"/>
            <w:hideMark/>
          </w:tcPr>
          <w:p w14:paraId="3A51C323" w14:textId="77777777" w:rsidR="00911E23" w:rsidRPr="00911E23" w:rsidRDefault="00911E23" w:rsidP="00911E23">
            <w:pPr>
              <w:rPr>
                <w:b/>
                <w:bCs/>
              </w:rPr>
            </w:pPr>
            <w:r w:rsidRPr="00911E23">
              <w:rPr>
                <w:b/>
                <w:bCs/>
              </w:rPr>
              <w:t>Response / Details</w:t>
            </w:r>
          </w:p>
        </w:tc>
      </w:tr>
      <w:tr w:rsidR="00911E23" w:rsidRPr="00911E23" w14:paraId="54B4FACF" w14:textId="77777777" w:rsidTr="004112F0">
        <w:tc>
          <w:tcPr>
            <w:tcW w:w="0" w:type="auto"/>
            <w:hideMark/>
          </w:tcPr>
          <w:p w14:paraId="41DBA9E0" w14:textId="77777777" w:rsidR="00911E23" w:rsidRPr="00911E23" w:rsidRDefault="00911E23" w:rsidP="00911E23">
            <w:r w:rsidRPr="00911E23">
              <w:t>Do you hold public liability insurance?</w:t>
            </w:r>
          </w:p>
        </w:tc>
        <w:tc>
          <w:tcPr>
            <w:tcW w:w="0" w:type="auto"/>
            <w:hideMark/>
          </w:tcPr>
          <w:p w14:paraId="2310C07B" w14:textId="77777777" w:rsidR="00911E23" w:rsidRPr="00911E23" w:rsidRDefault="00911E23" w:rsidP="00911E23">
            <w:r w:rsidRPr="00911E23">
              <w:t>Yes / No</w:t>
            </w:r>
          </w:p>
        </w:tc>
      </w:tr>
      <w:tr w:rsidR="00911E23" w:rsidRPr="00911E23" w14:paraId="5F43C11C" w14:textId="77777777" w:rsidTr="004112F0">
        <w:tc>
          <w:tcPr>
            <w:tcW w:w="0" w:type="auto"/>
            <w:hideMark/>
          </w:tcPr>
          <w:p w14:paraId="3E06C605" w14:textId="77777777" w:rsidR="00911E23" w:rsidRPr="00911E23" w:rsidRDefault="00911E23" w:rsidP="00911E23">
            <w:r w:rsidRPr="00911E23">
              <w:t>Name of insurer</w:t>
            </w:r>
          </w:p>
        </w:tc>
        <w:tc>
          <w:tcPr>
            <w:tcW w:w="0" w:type="auto"/>
            <w:hideMark/>
          </w:tcPr>
          <w:p w14:paraId="24E77A18" w14:textId="77777777" w:rsidR="00911E23" w:rsidRPr="00911E23" w:rsidRDefault="00911E23" w:rsidP="00911E23">
            <w:r w:rsidRPr="00911E23">
              <w:t> </w:t>
            </w:r>
          </w:p>
        </w:tc>
      </w:tr>
      <w:tr w:rsidR="00911E23" w:rsidRPr="00911E23" w14:paraId="42366111" w14:textId="77777777" w:rsidTr="004112F0">
        <w:tc>
          <w:tcPr>
            <w:tcW w:w="0" w:type="auto"/>
            <w:hideMark/>
          </w:tcPr>
          <w:p w14:paraId="45543992" w14:textId="77777777" w:rsidR="00911E23" w:rsidRPr="00911E23" w:rsidRDefault="00911E23" w:rsidP="00911E23">
            <w:r w:rsidRPr="00911E23">
              <w:t>Policy number</w:t>
            </w:r>
          </w:p>
        </w:tc>
        <w:tc>
          <w:tcPr>
            <w:tcW w:w="0" w:type="auto"/>
            <w:hideMark/>
          </w:tcPr>
          <w:p w14:paraId="4B316D2E" w14:textId="77777777" w:rsidR="00911E23" w:rsidRPr="00911E23" w:rsidRDefault="00911E23" w:rsidP="00911E23">
            <w:r w:rsidRPr="00911E23">
              <w:t> </w:t>
            </w:r>
          </w:p>
        </w:tc>
      </w:tr>
      <w:tr w:rsidR="00911E23" w:rsidRPr="00911E23" w14:paraId="7DB5E31A" w14:textId="77777777" w:rsidTr="004112F0">
        <w:tc>
          <w:tcPr>
            <w:tcW w:w="0" w:type="auto"/>
            <w:hideMark/>
          </w:tcPr>
          <w:p w14:paraId="3B369D79" w14:textId="77777777" w:rsidR="00911E23" w:rsidRPr="00911E23" w:rsidRDefault="00911E23" w:rsidP="00911E23">
            <w:r w:rsidRPr="00911E23">
              <w:t>Public liability limit ($1,000,000) minimum</w:t>
            </w:r>
          </w:p>
        </w:tc>
        <w:tc>
          <w:tcPr>
            <w:tcW w:w="0" w:type="auto"/>
            <w:hideMark/>
          </w:tcPr>
          <w:p w14:paraId="3943EBB2" w14:textId="77777777" w:rsidR="00911E23" w:rsidRPr="00911E23" w:rsidRDefault="00911E23" w:rsidP="00911E23">
            <w:r w:rsidRPr="00911E23">
              <w:t> </w:t>
            </w:r>
          </w:p>
        </w:tc>
      </w:tr>
      <w:tr w:rsidR="00911E23" w:rsidRPr="00911E23" w14:paraId="31D63860" w14:textId="77777777" w:rsidTr="004112F0">
        <w:tc>
          <w:tcPr>
            <w:tcW w:w="0" w:type="auto"/>
            <w:hideMark/>
          </w:tcPr>
          <w:p w14:paraId="45D65BAC" w14:textId="77777777" w:rsidR="00911E23" w:rsidRPr="00911E23" w:rsidRDefault="00911E23" w:rsidP="00911E23">
            <w:r w:rsidRPr="00911E23">
              <w:t>Policy expiry date</w:t>
            </w:r>
          </w:p>
        </w:tc>
        <w:tc>
          <w:tcPr>
            <w:tcW w:w="0" w:type="auto"/>
            <w:hideMark/>
          </w:tcPr>
          <w:p w14:paraId="4B87BFCF" w14:textId="77777777" w:rsidR="00911E23" w:rsidRPr="00911E23" w:rsidRDefault="00911E23" w:rsidP="00911E23">
            <w:r w:rsidRPr="00911E23">
              <w:t> </w:t>
            </w:r>
          </w:p>
        </w:tc>
      </w:tr>
      <w:tr w:rsidR="00911E23" w:rsidRPr="00911E23" w14:paraId="6FBDEBA3" w14:textId="77777777" w:rsidTr="004112F0">
        <w:tc>
          <w:tcPr>
            <w:tcW w:w="0" w:type="auto"/>
            <w:hideMark/>
          </w:tcPr>
          <w:p w14:paraId="023D7BFE" w14:textId="77777777" w:rsidR="00911E23" w:rsidRPr="00911E23" w:rsidRDefault="00911E23" w:rsidP="00911E23">
            <w:r w:rsidRPr="00911E23">
              <w:t>Does the policy cover the activity being booked?</w:t>
            </w:r>
          </w:p>
        </w:tc>
        <w:tc>
          <w:tcPr>
            <w:tcW w:w="0" w:type="auto"/>
            <w:hideMark/>
          </w:tcPr>
          <w:p w14:paraId="0BCA6CD5" w14:textId="77777777" w:rsidR="00911E23" w:rsidRPr="00911E23" w:rsidRDefault="00911E23" w:rsidP="00911E23">
            <w:r w:rsidRPr="00911E23">
              <w:t>Yes / No / Unsure</w:t>
            </w:r>
          </w:p>
        </w:tc>
      </w:tr>
    </w:tbl>
    <w:p w14:paraId="4405318D" w14:textId="77777777" w:rsidR="00911E23" w:rsidRPr="00911E23" w:rsidRDefault="00911E23" w:rsidP="00911E23">
      <w:pPr>
        <w:rPr>
          <w:szCs w:val="20"/>
          <w:lang w:eastAsia="en-NZ"/>
        </w:rPr>
      </w:pPr>
    </w:p>
    <w:p w14:paraId="0F447AAF" w14:textId="063180C3" w:rsidR="00787A11" w:rsidRPr="00CB17C0" w:rsidRDefault="00787A11" w:rsidP="00787A11">
      <w:pPr>
        <w:keepNext/>
        <w:keepLines/>
        <w:spacing w:before="240" w:after="200"/>
        <w:outlineLvl w:val="1"/>
        <w:rPr>
          <w:rFonts w:asciiTheme="majorHAnsi" w:eastAsia="Calibri" w:hAnsiTheme="majorHAnsi" w:cstheme="majorBidi"/>
          <w:b/>
          <w:bCs/>
          <w:color w:val="007028" w:themeColor="accent1"/>
          <w:sz w:val="22"/>
          <w:lang w:eastAsia="en-NZ"/>
        </w:rPr>
      </w:pPr>
      <w:r>
        <w:rPr>
          <w:rFonts w:asciiTheme="majorHAnsi" w:eastAsia="Calibri" w:hAnsiTheme="majorHAnsi" w:cstheme="majorBidi"/>
          <w:b/>
          <w:bCs/>
          <w:color w:val="007028" w:themeColor="accent1"/>
          <w:sz w:val="22"/>
          <w:szCs w:val="26"/>
        </w:rPr>
        <w:lastRenderedPageBreak/>
        <w:t>Booking Terms &amp; Conditions</w:t>
      </w:r>
    </w:p>
    <w:p w14:paraId="4F146AC2" w14:textId="4331F33F" w:rsidR="00A3616A" w:rsidRDefault="00A3616A">
      <w:pPr>
        <w:rPr>
          <w:szCs w:val="20"/>
          <w:lang w:eastAsia="en-NZ"/>
        </w:rPr>
      </w:pPr>
      <w:r>
        <w:t>All bookings must be made by email to info@mepnz.co.nz or by contacting MEP in advance. Please check the MEP calendar before submitting a request. A booking is not confirmed until MEP has approved it, payment has been received, and written confirmation has been provided.</w:t>
      </w:r>
    </w:p>
    <w:p w14:paraId="3A6B65F4" w14:textId="77777777" w:rsidR="00A3616A" w:rsidRDefault="00A3616A">
      <w:pPr>
        <w:rPr>
          <w:szCs w:val="20"/>
          <w:lang w:eastAsia="en-NZ"/>
        </w:rPr>
      </w:pPr>
      <w:r>
        <w:t xml:space="preserve">The gate is </w:t>
      </w:r>
      <w:proofErr w:type="gramStart"/>
      <w:r>
        <w:t>locked at all times</w:t>
      </w:r>
      <w:proofErr w:type="gramEnd"/>
      <w:r>
        <w:t>. Access codes will be provided once the booking is confirmed and must not be shared with unregistered users. The park may be closed to general riding during events; organisers and users should check the calendar or contact MEP for clarification.</w:t>
      </w:r>
    </w:p>
    <w:p w14:paraId="5CA25EFF" w14:textId="0222EDE0" w:rsidR="00A3616A" w:rsidRDefault="00A3616A">
      <w:pPr>
        <w:rPr>
          <w:szCs w:val="20"/>
          <w:lang w:eastAsia="en-NZ"/>
        </w:rPr>
      </w:pPr>
      <w:r>
        <w:t xml:space="preserve">All users must respect the grounds and facilities. Horses must be </w:t>
      </w:r>
      <w:proofErr w:type="gramStart"/>
      <w:r>
        <w:t>supervised at all times</w:t>
      </w:r>
      <w:proofErr w:type="gramEnd"/>
      <w:r>
        <w:t>. Do not use arenas</w:t>
      </w:r>
      <w:r w:rsidR="00CE5EB4">
        <w:t xml:space="preserve"> not requested in the booking</w:t>
      </w:r>
      <w:r>
        <w:t xml:space="preserve"> or other areas marked as closed. No lunging is permitted in the grass, sand or warm-up arenas. No riding on the cross-country course or cross-country jumps is permitted unless specifically booked and approved; a ground fee for jumping or dressage does not provide approval for cross-country jumping.</w:t>
      </w:r>
    </w:p>
    <w:p w14:paraId="3A2BC1CA" w14:textId="77777777" w:rsidR="00A3616A" w:rsidRDefault="00A3616A">
      <w:pPr>
        <w:rPr>
          <w:szCs w:val="20"/>
          <w:lang w:eastAsia="en-NZ"/>
        </w:rPr>
      </w:pPr>
      <w:r>
        <w:t>All manure, hay and rubbish must be removed, and all facilities, including yards, toilets, showers and buildings, must be left clean and tidy. Manure and hay must be placed in the muck bins provided. Any damage to MEP facilities must be reported to MEP immediately.</w:t>
      </w:r>
    </w:p>
    <w:p w14:paraId="249AAA93" w14:textId="77777777" w:rsidR="00A3616A" w:rsidRDefault="00A3616A">
      <w:pPr>
        <w:rPr>
          <w:szCs w:val="20"/>
          <w:lang w:eastAsia="en-NZ"/>
        </w:rPr>
      </w:pPr>
      <w:r>
        <w:t xml:space="preserve">Approved safety helmets must be </w:t>
      </w:r>
      <w:proofErr w:type="gramStart"/>
      <w:r>
        <w:t>worn at all times</w:t>
      </w:r>
      <w:proofErr w:type="gramEnd"/>
      <w:r>
        <w:t xml:space="preserve"> when mounted. Back protectors must be worn when jumping cross-country jumps or other jump schooling, and a second person must be present. Dangerous or inappropriate behaviour will not be tolerated. Dogs must be </w:t>
      </w:r>
      <w:proofErr w:type="gramStart"/>
      <w:r>
        <w:t>kept on a lead at all times</w:t>
      </w:r>
      <w:proofErr w:type="gramEnd"/>
      <w:r>
        <w:t>. MEP operates as a smoke-free venue.</w:t>
      </w:r>
    </w:p>
    <w:p w14:paraId="3DDD9E51" w14:textId="77777777" w:rsidR="00787A11" w:rsidRDefault="00787A11">
      <w:pPr>
        <w:rPr>
          <w:szCs w:val="20"/>
          <w:lang w:eastAsia="en-NZ"/>
        </w:rPr>
      </w:pPr>
      <w:r>
        <w:t>Organisers and users must comply with the MEP Emergency Management Plan, Health &amp; Safety Plan and Hazard Register, available on the MEP website.</w:t>
      </w:r>
    </w:p>
    <w:p w14:paraId="56B244AC" w14:textId="6E4D9638" w:rsidR="00A3616A" w:rsidRDefault="00A3616A">
      <w:pPr>
        <w:rPr>
          <w:szCs w:val="20"/>
          <w:lang w:eastAsia="en-NZ"/>
        </w:rPr>
      </w:pPr>
      <w:r>
        <w:t>MEP reserves absolute discretion to refuse entry or require removal of any person whose behaviour is considered dangerous or objectionable.</w:t>
      </w:r>
    </w:p>
    <w:p w14:paraId="39620BED" w14:textId="77777777" w:rsidR="00645464" w:rsidRPr="00652594" w:rsidRDefault="00A148CA">
      <w:pPr>
        <w:keepNext/>
        <w:spacing w:before="240" w:after="200"/>
      </w:pPr>
      <w:r w:rsidRPr="00A148CA">
        <w:rPr>
          <w:b/>
          <w:bCs/>
          <w:color w:val="007028"/>
          <w:sz w:val="22"/>
        </w:rPr>
        <w:t>7</w:t>
      </w:r>
      <w:r w:rsidR="00DE5DF7" w:rsidRPr="00911E23">
        <w:rPr>
          <w:rFonts w:asciiTheme="majorHAnsi" w:eastAsia="Calibri" w:hAnsiTheme="majorHAnsi" w:cstheme="majorBidi"/>
          <w:b/>
          <w:bCs/>
          <w:color w:val="007028" w:themeColor="accent1"/>
          <w:sz w:val="22"/>
          <w:szCs w:val="26"/>
        </w:rPr>
        <w:t>. Declarations and Agreement</w:t>
      </w:r>
    </w:p>
    <w:p w14:paraId="4ED874C0" w14:textId="77777777" w:rsidR="00911E23" w:rsidRPr="00911E23" w:rsidRDefault="00911E23" w:rsidP="00911E23">
      <w:pPr>
        <w:numPr>
          <w:ilvl w:val="0"/>
          <w:numId w:val="38"/>
        </w:numPr>
        <w:contextualSpacing/>
        <w:rPr>
          <w:rFonts w:asciiTheme="minorHAnsi" w:hAnsiTheme="minorHAnsi"/>
        </w:rPr>
      </w:pPr>
      <w:r w:rsidRPr="00911E23">
        <w:rPr>
          <w:rFonts w:asciiTheme="minorHAnsi" w:hAnsiTheme="minorHAnsi"/>
        </w:rPr>
        <w:t>I confirm that the information provided in this booking request is true and correct.</w:t>
      </w:r>
    </w:p>
    <w:p w14:paraId="20E38FCB" w14:textId="77777777" w:rsidR="00645464" w:rsidRPr="002E7B10" w:rsidRDefault="00DE5DF7" w:rsidP="002E7B10">
      <w:pPr>
        <w:pStyle w:val="ListParagraph"/>
        <w:numPr>
          <w:ilvl w:val="0"/>
          <w:numId w:val="38"/>
        </w:numPr>
        <w:rPr>
          <w:rFonts w:asciiTheme="minorHAnsi" w:hAnsiTheme="minorHAnsi"/>
        </w:rPr>
      </w:pPr>
      <w:r w:rsidRPr="002E7B10">
        <w:rPr>
          <w:rFonts w:asciiTheme="minorHAnsi" w:hAnsiTheme="minorHAnsi"/>
        </w:rPr>
        <w:t>I understand this request does not confirm the booking until approved by MEP</w:t>
      </w:r>
      <w:r w:rsidR="002E7B10" w:rsidRPr="002E7B10">
        <w:rPr>
          <w:rFonts w:asciiTheme="minorHAnsi" w:hAnsiTheme="minorHAnsi"/>
        </w:rPr>
        <w:t>, payment has been received where applicable, and written confirmation has been provided</w:t>
      </w:r>
      <w:r w:rsidRPr="002E7B10">
        <w:rPr>
          <w:rFonts w:asciiTheme="minorHAnsi" w:hAnsiTheme="minorHAnsi"/>
        </w:rPr>
        <w:t>.</w:t>
      </w:r>
    </w:p>
    <w:p w14:paraId="2C3ACACC" w14:textId="77777777" w:rsidR="00645464" w:rsidRPr="0069088F" w:rsidRDefault="00DE5DF7" w:rsidP="0069088F">
      <w:pPr>
        <w:pStyle w:val="ListParagraph"/>
        <w:numPr>
          <w:ilvl w:val="0"/>
          <w:numId w:val="38"/>
        </w:numPr>
        <w:rPr>
          <w:rFonts w:asciiTheme="minorHAnsi" w:hAnsiTheme="minorHAnsi"/>
        </w:rPr>
      </w:pPr>
      <w:r w:rsidRPr="0069088F">
        <w:rPr>
          <w:rFonts w:asciiTheme="minorHAnsi" w:hAnsiTheme="minorHAnsi"/>
        </w:rPr>
        <w:t xml:space="preserve">I agree to ensure all participants, coaches, officials, volunteers and attendees comply with MEP rules, </w:t>
      </w:r>
      <w:r w:rsidR="0069088F" w:rsidRPr="0069088F">
        <w:rPr>
          <w:rFonts w:asciiTheme="minorHAnsi" w:hAnsiTheme="minorHAnsi"/>
        </w:rPr>
        <w:t xml:space="preserve">booking </w:t>
      </w:r>
      <w:r w:rsidRPr="0069088F">
        <w:rPr>
          <w:rFonts w:asciiTheme="minorHAnsi" w:hAnsiTheme="minorHAnsi"/>
        </w:rPr>
        <w:t>terms and conditions</w:t>
      </w:r>
      <w:r w:rsidR="0069088F" w:rsidRPr="0069088F">
        <w:rPr>
          <w:rFonts w:asciiTheme="minorHAnsi" w:hAnsiTheme="minorHAnsi"/>
        </w:rPr>
        <w:t>, general conditions of use, and any conditions of approval</w:t>
      </w:r>
      <w:r w:rsidRPr="0069088F">
        <w:rPr>
          <w:rFonts w:asciiTheme="minorHAnsi" w:hAnsiTheme="minorHAnsi"/>
        </w:rPr>
        <w:t>.</w:t>
      </w:r>
    </w:p>
    <w:p w14:paraId="1A05E764" w14:textId="77777777" w:rsidR="00911E23" w:rsidRPr="00911E23" w:rsidRDefault="00911E23" w:rsidP="00911E23">
      <w:pPr>
        <w:numPr>
          <w:ilvl w:val="0"/>
          <w:numId w:val="38"/>
        </w:numPr>
        <w:contextualSpacing/>
        <w:rPr>
          <w:rFonts w:asciiTheme="minorHAnsi" w:hAnsiTheme="minorHAnsi"/>
        </w:rPr>
      </w:pPr>
      <w:r w:rsidRPr="00911E23">
        <w:rPr>
          <w:rFonts w:asciiTheme="minorHAnsi" w:hAnsiTheme="minorHAnsi"/>
        </w:rPr>
        <w:t>I agree that the organiser is responsible for health and safety management for the booking.</w:t>
      </w:r>
    </w:p>
    <w:p w14:paraId="6F8A9D0D" w14:textId="77777777" w:rsidR="00911E23" w:rsidRPr="00911E23" w:rsidRDefault="00911E23" w:rsidP="00911E23">
      <w:pPr>
        <w:numPr>
          <w:ilvl w:val="0"/>
          <w:numId w:val="38"/>
        </w:numPr>
        <w:contextualSpacing/>
        <w:rPr>
          <w:rFonts w:asciiTheme="minorHAnsi" w:hAnsiTheme="minorHAnsi"/>
        </w:rPr>
      </w:pPr>
      <w:r w:rsidRPr="00911E23">
        <w:rPr>
          <w:rFonts w:asciiTheme="minorHAnsi" w:hAnsiTheme="minorHAnsi"/>
        </w:rPr>
        <w:t>I agree to provide evidence of insurance if requested by MEP.</w:t>
      </w:r>
    </w:p>
    <w:p w14:paraId="33B7DEA1" w14:textId="77777777" w:rsidR="00911E23" w:rsidRPr="00911E23" w:rsidRDefault="00911E23" w:rsidP="00911E23">
      <w:pPr>
        <w:numPr>
          <w:ilvl w:val="0"/>
          <w:numId w:val="38"/>
        </w:numPr>
        <w:contextualSpacing/>
        <w:rPr>
          <w:rFonts w:asciiTheme="minorHAnsi" w:hAnsiTheme="minorHAnsi"/>
        </w:rPr>
      </w:pPr>
      <w:r w:rsidRPr="00911E23">
        <w:rPr>
          <w:rFonts w:asciiTheme="minorHAnsi" w:hAnsiTheme="minorHAnsi"/>
        </w:rPr>
        <w:t>I agree to ensure all applicable ground fees, yard fees, camping fees, facility charges and any other agreed costs are paid.</w:t>
      </w:r>
    </w:p>
    <w:p w14:paraId="2FE49756" w14:textId="77777777" w:rsidR="00911E23" w:rsidRPr="00911E23" w:rsidRDefault="00911E23" w:rsidP="00911E23">
      <w:pPr>
        <w:numPr>
          <w:ilvl w:val="0"/>
          <w:numId w:val="38"/>
        </w:numPr>
        <w:contextualSpacing/>
        <w:rPr>
          <w:rFonts w:asciiTheme="minorHAnsi" w:hAnsiTheme="minorHAnsi"/>
        </w:rPr>
      </w:pPr>
      <w:r w:rsidRPr="00911E23">
        <w:rPr>
          <w:rFonts w:asciiTheme="minorHAnsi" w:hAnsiTheme="minorHAnsi"/>
        </w:rPr>
        <w:t>I understand MEP may decline, cancel or place conditions on a booking where required for safety, facility management, weather, ground conditions or other operational reasons.</w:t>
      </w:r>
    </w:p>
    <w:p w14:paraId="0F751E8A" w14:textId="77777777" w:rsidR="0069088F" w:rsidRDefault="0069088F" w:rsidP="0069088F">
      <w:pPr>
        <w:pStyle w:val="ListParagraph"/>
        <w:numPr>
          <w:ilvl w:val="0"/>
          <w:numId w:val="38"/>
        </w:numPr>
        <w:rPr>
          <w:rFonts w:asciiTheme="minorHAnsi" w:hAnsiTheme="minorHAnsi"/>
        </w:rPr>
      </w:pPr>
      <w:r>
        <w:rPr>
          <w:rFonts w:asciiTheme="minorHAnsi" w:hAnsiTheme="minorHAnsi"/>
        </w:rPr>
        <w:t>I acknowledge that MEP accepts no responsibility for injury, loss, damage or illness to any person, animal, vehicle, equipment or personal property while using the park.</w:t>
      </w:r>
    </w:p>
    <w:p w14:paraId="02C10DE0" w14:textId="77777777" w:rsidR="00645464" w:rsidRPr="00652594" w:rsidRDefault="006A6AEE">
      <w:pPr>
        <w:keepNext/>
        <w:spacing w:before="240" w:after="200"/>
      </w:pPr>
      <w:r w:rsidRPr="006A6AEE">
        <w:rPr>
          <w:b/>
          <w:bCs/>
          <w:color w:val="007028"/>
          <w:sz w:val="22"/>
        </w:rPr>
        <w:t>8</w:t>
      </w:r>
      <w:r w:rsidR="00DE5DF7" w:rsidRPr="00911E23">
        <w:rPr>
          <w:rFonts w:asciiTheme="majorHAnsi" w:eastAsia="Calibri" w:hAnsiTheme="majorHAnsi" w:cstheme="majorBidi"/>
          <w:b/>
          <w:bCs/>
          <w:color w:val="007028" w:themeColor="accent1"/>
          <w:sz w:val="22"/>
          <w:szCs w:val="26"/>
        </w:rPr>
        <w:t>. Signature</w:t>
      </w:r>
    </w:p>
    <w:tbl>
      <w:tblPr>
        <w:tblStyle w:val="TableGrid"/>
        <w:tblW w:w="5000" w:type="pct"/>
        <w:tblLook w:val="04A0" w:firstRow="1" w:lastRow="0" w:firstColumn="1" w:lastColumn="0" w:noHBand="0" w:noVBand="1"/>
      </w:tblPr>
      <w:tblGrid>
        <w:gridCol w:w="7762"/>
        <w:gridCol w:w="1254"/>
      </w:tblGrid>
      <w:tr w:rsidR="00911E23" w:rsidRPr="00911E23" w14:paraId="2F9AEADE" w14:textId="77777777" w:rsidTr="004112F0">
        <w:tc>
          <w:tcPr>
            <w:tcW w:w="0" w:type="auto"/>
            <w:hideMark/>
          </w:tcPr>
          <w:p w14:paraId="4C5ECFF2" w14:textId="77777777" w:rsidR="00911E23" w:rsidRPr="00911E23" w:rsidRDefault="00911E23" w:rsidP="00911E23">
            <w:pPr>
              <w:rPr>
                <w:szCs w:val="20"/>
                <w:lang w:eastAsia="en-NZ"/>
              </w:rPr>
            </w:pPr>
            <w:r w:rsidRPr="00911E23">
              <w:t>Organiser Name</w:t>
            </w:r>
          </w:p>
        </w:tc>
        <w:tc>
          <w:tcPr>
            <w:tcW w:w="0" w:type="auto"/>
            <w:hideMark/>
          </w:tcPr>
          <w:p w14:paraId="6C5C64FB" w14:textId="77777777" w:rsidR="00911E23" w:rsidRPr="00911E23" w:rsidRDefault="00911E23" w:rsidP="00911E23">
            <w:r w:rsidRPr="00911E23">
              <w:t> </w:t>
            </w:r>
          </w:p>
        </w:tc>
      </w:tr>
      <w:tr w:rsidR="00911E23" w:rsidRPr="00911E23" w14:paraId="4A7308E5" w14:textId="77777777" w:rsidTr="004112F0">
        <w:tc>
          <w:tcPr>
            <w:tcW w:w="0" w:type="auto"/>
            <w:hideMark/>
          </w:tcPr>
          <w:p w14:paraId="65311FE3" w14:textId="77777777" w:rsidR="00911E23" w:rsidRPr="00911E23" w:rsidRDefault="00911E23" w:rsidP="00911E23">
            <w:r w:rsidRPr="00911E23">
              <w:t>Signature</w:t>
            </w:r>
          </w:p>
        </w:tc>
        <w:tc>
          <w:tcPr>
            <w:tcW w:w="0" w:type="auto"/>
            <w:hideMark/>
          </w:tcPr>
          <w:p w14:paraId="28A12E1E" w14:textId="77777777" w:rsidR="00911E23" w:rsidRPr="00911E23" w:rsidRDefault="00911E23" w:rsidP="00911E23">
            <w:r w:rsidRPr="00911E23">
              <w:t> </w:t>
            </w:r>
          </w:p>
        </w:tc>
      </w:tr>
      <w:tr w:rsidR="00911E23" w:rsidRPr="00911E23" w14:paraId="2E76BD7A" w14:textId="77777777" w:rsidTr="004112F0">
        <w:tc>
          <w:tcPr>
            <w:tcW w:w="0" w:type="auto"/>
            <w:hideMark/>
          </w:tcPr>
          <w:p w14:paraId="3A29046C" w14:textId="77777777" w:rsidR="00911E23" w:rsidRPr="00911E23" w:rsidRDefault="00911E23" w:rsidP="00911E23">
            <w:r w:rsidRPr="00911E23">
              <w:t>Date</w:t>
            </w:r>
          </w:p>
        </w:tc>
        <w:tc>
          <w:tcPr>
            <w:tcW w:w="0" w:type="auto"/>
            <w:hideMark/>
          </w:tcPr>
          <w:p w14:paraId="529B64CC" w14:textId="77777777" w:rsidR="00911E23" w:rsidRPr="00911E23" w:rsidRDefault="00911E23" w:rsidP="00911E23">
            <w:r w:rsidRPr="00911E23">
              <w:t> </w:t>
            </w:r>
          </w:p>
        </w:tc>
      </w:tr>
    </w:tbl>
    <w:p w14:paraId="1C4FC338" w14:textId="77777777" w:rsidR="00911E23" w:rsidRPr="00911E23" w:rsidRDefault="00911E23" w:rsidP="00911E23">
      <w:pPr>
        <w:rPr>
          <w:szCs w:val="20"/>
          <w:lang w:eastAsia="en-NZ"/>
        </w:rPr>
      </w:pPr>
    </w:p>
    <w:p w14:paraId="3588264C" w14:textId="77777777" w:rsidR="00645464" w:rsidRPr="00652594" w:rsidRDefault="000804BC">
      <w:pPr>
        <w:keepNext/>
        <w:spacing w:before="240" w:after="200"/>
      </w:pPr>
      <w:r w:rsidRPr="000804BC">
        <w:rPr>
          <w:b/>
          <w:bCs/>
          <w:color w:val="007028"/>
          <w:sz w:val="22"/>
        </w:rPr>
        <w:t>9</w:t>
      </w:r>
      <w:r w:rsidR="00DE5DF7" w:rsidRPr="00911E23">
        <w:rPr>
          <w:rFonts w:asciiTheme="majorHAnsi" w:eastAsia="Calibri" w:hAnsiTheme="majorHAnsi" w:cstheme="majorBidi"/>
          <w:b/>
          <w:bCs/>
          <w:color w:val="007028" w:themeColor="accent1"/>
          <w:sz w:val="22"/>
          <w:szCs w:val="26"/>
        </w:rPr>
        <w:t>. MEP Office Use Only</w:t>
      </w:r>
    </w:p>
    <w:tbl>
      <w:tblPr>
        <w:tblStyle w:val="TableGrid"/>
        <w:tblW w:w="5000" w:type="pct"/>
        <w:tblLook w:val="04A0" w:firstRow="1" w:lastRow="0" w:firstColumn="1" w:lastColumn="0" w:noHBand="0" w:noVBand="1"/>
      </w:tblPr>
      <w:tblGrid>
        <w:gridCol w:w="5243"/>
        <w:gridCol w:w="3773"/>
      </w:tblGrid>
      <w:tr w:rsidR="00911E23" w:rsidRPr="00911E23" w14:paraId="6B3D7D0E" w14:textId="77777777" w:rsidTr="004112F0">
        <w:tc>
          <w:tcPr>
            <w:tcW w:w="0" w:type="auto"/>
            <w:hideMark/>
          </w:tcPr>
          <w:p w14:paraId="30E77CA8" w14:textId="77777777" w:rsidR="00911E23" w:rsidRPr="00911E23" w:rsidRDefault="00911E23" w:rsidP="00911E23">
            <w:pPr>
              <w:rPr>
                <w:szCs w:val="20"/>
                <w:lang w:eastAsia="en-NZ"/>
              </w:rPr>
            </w:pPr>
            <w:r w:rsidRPr="00911E23">
              <w:t>Date received</w:t>
            </w:r>
          </w:p>
        </w:tc>
        <w:tc>
          <w:tcPr>
            <w:tcW w:w="0" w:type="auto"/>
            <w:hideMark/>
          </w:tcPr>
          <w:p w14:paraId="3BA605E9" w14:textId="77777777" w:rsidR="00911E23" w:rsidRPr="00911E23" w:rsidRDefault="00911E23" w:rsidP="00911E23">
            <w:r w:rsidRPr="00911E23">
              <w:t> </w:t>
            </w:r>
          </w:p>
        </w:tc>
      </w:tr>
      <w:tr w:rsidR="00911E23" w:rsidRPr="00911E23" w14:paraId="5D2FE4EB" w14:textId="77777777" w:rsidTr="004112F0">
        <w:tc>
          <w:tcPr>
            <w:tcW w:w="0" w:type="auto"/>
            <w:hideMark/>
          </w:tcPr>
          <w:p w14:paraId="30F371E1" w14:textId="77777777" w:rsidR="00911E23" w:rsidRPr="00911E23" w:rsidRDefault="00911E23" w:rsidP="00911E23">
            <w:r w:rsidRPr="00911E23">
              <w:t>Calendar checked</w:t>
            </w:r>
          </w:p>
        </w:tc>
        <w:tc>
          <w:tcPr>
            <w:tcW w:w="0" w:type="auto"/>
            <w:hideMark/>
          </w:tcPr>
          <w:p w14:paraId="06649EE1" w14:textId="77777777" w:rsidR="00911E23" w:rsidRPr="00911E23" w:rsidRDefault="00911E23" w:rsidP="00911E23">
            <w:r w:rsidRPr="00911E23">
              <w:t>Yes / No</w:t>
            </w:r>
          </w:p>
        </w:tc>
      </w:tr>
      <w:tr w:rsidR="00911E23" w:rsidRPr="00911E23" w14:paraId="6B4AAF00" w14:textId="77777777" w:rsidTr="004112F0">
        <w:tc>
          <w:tcPr>
            <w:tcW w:w="0" w:type="auto"/>
            <w:hideMark/>
          </w:tcPr>
          <w:p w14:paraId="116DFAA5" w14:textId="77777777" w:rsidR="00911E23" w:rsidRPr="00911E23" w:rsidRDefault="00911E23" w:rsidP="00911E23">
            <w:r w:rsidRPr="00911E23">
              <w:t>Booking approved</w:t>
            </w:r>
          </w:p>
        </w:tc>
        <w:tc>
          <w:tcPr>
            <w:tcW w:w="0" w:type="auto"/>
            <w:hideMark/>
          </w:tcPr>
          <w:p w14:paraId="4335354D" w14:textId="77777777" w:rsidR="00911E23" w:rsidRPr="00911E23" w:rsidRDefault="00911E23" w:rsidP="00911E23">
            <w:r w:rsidRPr="00911E23">
              <w:t>Yes / No / Conditions apply</w:t>
            </w:r>
          </w:p>
        </w:tc>
      </w:tr>
      <w:tr w:rsidR="00911E23" w:rsidRPr="00911E23" w14:paraId="17654EFC" w14:textId="77777777" w:rsidTr="004112F0">
        <w:tc>
          <w:tcPr>
            <w:tcW w:w="0" w:type="auto"/>
            <w:hideMark/>
          </w:tcPr>
          <w:p w14:paraId="2B287FA6" w14:textId="77777777" w:rsidR="00911E23" w:rsidRPr="00911E23" w:rsidRDefault="00911E23" w:rsidP="00911E23">
            <w:r w:rsidRPr="00911E23">
              <w:t>Conditions of approval</w:t>
            </w:r>
          </w:p>
        </w:tc>
        <w:tc>
          <w:tcPr>
            <w:tcW w:w="0" w:type="auto"/>
            <w:hideMark/>
          </w:tcPr>
          <w:p w14:paraId="4BB5C577" w14:textId="77777777" w:rsidR="00911E23" w:rsidRPr="00911E23" w:rsidRDefault="00911E23" w:rsidP="00911E23">
            <w:r w:rsidRPr="00911E23">
              <w:t> </w:t>
            </w:r>
          </w:p>
        </w:tc>
      </w:tr>
      <w:tr w:rsidR="00911E23" w:rsidRPr="00911E23" w14:paraId="1C5DE44E" w14:textId="77777777" w:rsidTr="004112F0">
        <w:tc>
          <w:tcPr>
            <w:tcW w:w="0" w:type="auto"/>
            <w:hideMark/>
          </w:tcPr>
          <w:p w14:paraId="2493CA7A" w14:textId="77777777" w:rsidR="00911E23" w:rsidRPr="00911E23" w:rsidRDefault="00911E23" w:rsidP="00911E23">
            <w:r w:rsidRPr="00911E23">
              <w:t>Fees confirmed</w:t>
            </w:r>
          </w:p>
        </w:tc>
        <w:tc>
          <w:tcPr>
            <w:tcW w:w="0" w:type="auto"/>
            <w:hideMark/>
          </w:tcPr>
          <w:p w14:paraId="54CB753F" w14:textId="77777777" w:rsidR="00911E23" w:rsidRPr="00911E23" w:rsidRDefault="00911E23" w:rsidP="00911E23">
            <w:r w:rsidRPr="00911E23">
              <w:t>Yes / No</w:t>
            </w:r>
          </w:p>
        </w:tc>
      </w:tr>
      <w:tr w:rsidR="00911E23" w:rsidRPr="00911E23" w14:paraId="074048BE" w14:textId="77777777" w:rsidTr="004112F0">
        <w:tc>
          <w:tcPr>
            <w:tcW w:w="0" w:type="auto"/>
            <w:hideMark/>
          </w:tcPr>
          <w:p w14:paraId="590C45D2" w14:textId="77777777" w:rsidR="00911E23" w:rsidRPr="00911E23" w:rsidRDefault="00911E23" w:rsidP="00911E23">
            <w:r w:rsidRPr="00911E23">
              <w:t>Insurance evidence received</w:t>
            </w:r>
          </w:p>
        </w:tc>
        <w:tc>
          <w:tcPr>
            <w:tcW w:w="0" w:type="auto"/>
            <w:hideMark/>
          </w:tcPr>
          <w:p w14:paraId="46DF800D" w14:textId="77777777" w:rsidR="00911E23" w:rsidRPr="00911E23" w:rsidRDefault="00911E23" w:rsidP="00911E23">
            <w:r w:rsidRPr="00911E23">
              <w:t>Yes / No / Not required</w:t>
            </w:r>
          </w:p>
        </w:tc>
      </w:tr>
      <w:tr w:rsidR="00911E23" w:rsidRPr="00911E23" w14:paraId="68BB4012" w14:textId="77777777" w:rsidTr="004112F0">
        <w:tc>
          <w:tcPr>
            <w:tcW w:w="0" w:type="auto"/>
            <w:hideMark/>
          </w:tcPr>
          <w:p w14:paraId="48336894" w14:textId="77777777" w:rsidR="00911E23" w:rsidRPr="00911E23" w:rsidRDefault="00911E23" w:rsidP="00911E23">
            <w:r w:rsidRPr="00911E23">
              <w:t>Health and safety information received</w:t>
            </w:r>
          </w:p>
        </w:tc>
        <w:tc>
          <w:tcPr>
            <w:tcW w:w="0" w:type="auto"/>
            <w:hideMark/>
          </w:tcPr>
          <w:p w14:paraId="773FE182" w14:textId="77777777" w:rsidR="00911E23" w:rsidRPr="00911E23" w:rsidRDefault="00911E23" w:rsidP="00911E23">
            <w:r w:rsidRPr="00911E23">
              <w:t>Yes / No / Not required</w:t>
            </w:r>
          </w:p>
        </w:tc>
      </w:tr>
      <w:tr w:rsidR="00911E23" w:rsidRPr="00911E23" w14:paraId="0F43A453" w14:textId="77777777" w:rsidTr="004112F0">
        <w:tc>
          <w:tcPr>
            <w:tcW w:w="0" w:type="auto"/>
            <w:hideMark/>
          </w:tcPr>
          <w:p w14:paraId="7295D884" w14:textId="77777777" w:rsidR="00911E23" w:rsidRPr="00911E23" w:rsidRDefault="00911E23" w:rsidP="00911E23">
            <w:r w:rsidRPr="00911E23">
              <w:t>Approved by</w:t>
            </w:r>
          </w:p>
        </w:tc>
        <w:tc>
          <w:tcPr>
            <w:tcW w:w="0" w:type="auto"/>
            <w:hideMark/>
          </w:tcPr>
          <w:p w14:paraId="79A021F5" w14:textId="77777777" w:rsidR="00911E23" w:rsidRPr="00911E23" w:rsidRDefault="00911E23" w:rsidP="00911E23">
            <w:r w:rsidRPr="00911E23">
              <w:t> </w:t>
            </w:r>
          </w:p>
        </w:tc>
      </w:tr>
    </w:tbl>
    <w:p w14:paraId="3103C26B" w14:textId="77777777" w:rsidR="00911E23" w:rsidRPr="00911E23" w:rsidRDefault="00911E23" w:rsidP="00911E23">
      <w:pPr>
        <w:rPr>
          <w:szCs w:val="20"/>
          <w:lang w:eastAsia="en-NZ"/>
        </w:rPr>
      </w:pPr>
    </w:p>
    <w:p w14:paraId="78465A89" w14:textId="77777777" w:rsidR="00911E23" w:rsidRPr="00911E23" w:rsidRDefault="00911E23" w:rsidP="00911E23">
      <w:pPr>
        <w:rPr>
          <w:rFonts w:asciiTheme="minorHAnsi" w:hAnsiTheme="minorHAnsi"/>
        </w:rPr>
      </w:pPr>
    </w:p>
    <w:p w14:paraId="78E011E0" w14:textId="77777777" w:rsidR="00645464" w:rsidRPr="00652594" w:rsidRDefault="00645464" w:rsidP="00652594"/>
    <w:sectPr w:rsidR="00645464" w:rsidRPr="00652594" w:rsidSect="00022978">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8C89" w14:textId="77777777" w:rsidR="00981149" w:rsidRPr="00652594" w:rsidRDefault="00981149">
      <w:r w:rsidRPr="00652594">
        <w:separator/>
      </w:r>
    </w:p>
  </w:endnote>
  <w:endnote w:type="continuationSeparator" w:id="0">
    <w:p w14:paraId="284F012A" w14:textId="77777777" w:rsidR="00981149" w:rsidRPr="00652594" w:rsidRDefault="00981149">
      <w:r w:rsidRPr="006525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56E0" w14:textId="77777777" w:rsidR="006D3F1E" w:rsidRPr="00652594" w:rsidRDefault="006D3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158ED" w14:textId="77777777" w:rsidR="00F06CC8" w:rsidRPr="00652594" w:rsidRDefault="00F06CC8" w:rsidP="00F06CC8">
    <w:pPr>
      <w:pStyle w:val="Footer"/>
      <w:tabs>
        <w:tab w:val="clear" w:pos="4513"/>
        <w:tab w:val="clear" w:pos="9026"/>
        <w:tab w:val="left" w:pos="7035"/>
      </w:tabs>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9B157" w14:textId="77777777" w:rsidR="006D3F1E" w:rsidRPr="00652594" w:rsidRDefault="006D3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3264" w14:textId="77777777" w:rsidR="00981149" w:rsidRPr="00652594" w:rsidRDefault="00981149">
      <w:r w:rsidRPr="00652594">
        <w:separator/>
      </w:r>
    </w:p>
  </w:footnote>
  <w:footnote w:type="continuationSeparator" w:id="0">
    <w:p w14:paraId="78B489D0" w14:textId="77777777" w:rsidR="00981149" w:rsidRPr="00652594" w:rsidRDefault="00981149">
      <w:r w:rsidRPr="006525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005E" w14:textId="77777777" w:rsidR="006D3F1E" w:rsidRPr="00652594" w:rsidRDefault="006D3F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F96E" w14:textId="77777777" w:rsidR="00B002D4" w:rsidRPr="00652594" w:rsidRDefault="00B002D4" w:rsidP="00681F13">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06356" w14:textId="77777777" w:rsidR="006D3F1E" w:rsidRPr="00652594" w:rsidRDefault="006D3F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648F418"/>
    <w:lvl w:ilvl="0">
      <w:start w:val="1"/>
      <w:numFmt w:val="decimal"/>
      <w:lvlText w:val="%1."/>
      <w:lvlJc w:val="left"/>
      <w:pPr>
        <w:tabs>
          <w:tab w:val="num" w:pos="1209"/>
        </w:tabs>
        <w:ind w:left="1209" w:hanging="360"/>
      </w:pPr>
    </w:lvl>
  </w:abstractNum>
  <w:abstractNum w:abstractNumId="1" w15:restartNumberingAfterBreak="0">
    <w:nsid w:val="FFFFFF80"/>
    <w:multiLevelType w:val="singleLevel"/>
    <w:tmpl w:val="28385C3A"/>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D37E28AE"/>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A4861F5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9"/>
    <w:multiLevelType w:val="singleLevel"/>
    <w:tmpl w:val="4F18E13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4C07C1A"/>
    <w:multiLevelType w:val="hybridMultilevel"/>
    <w:tmpl w:val="B1C445FE"/>
    <w:lvl w:ilvl="0" w:tplc="EA929CAA">
      <w:numFmt w:val="bullet"/>
      <w:lvlText w:val="̶"/>
      <w:lvlJc w:val="left"/>
      <w:pPr>
        <w:ind w:left="360" w:hanging="360"/>
      </w:pPr>
      <w:rPr>
        <w:rFonts w:ascii="Arial" w:eastAsiaTheme="minorHAnsi" w:hAnsi="Arial" w:hint="default"/>
      </w:rPr>
    </w:lvl>
    <w:lvl w:ilvl="1" w:tplc="14090003" w:tentative="1">
      <w:start w:val="1"/>
      <w:numFmt w:val="bullet"/>
      <w:lvlText w:val="o"/>
      <w:lvlJc w:val="left"/>
      <w:pPr>
        <w:ind w:left="2214" w:hanging="360"/>
      </w:pPr>
      <w:rPr>
        <w:rFonts w:ascii="Courier New" w:hAnsi="Courier New" w:cs="Courier New" w:hint="default"/>
      </w:rPr>
    </w:lvl>
    <w:lvl w:ilvl="2" w:tplc="14090005" w:tentative="1">
      <w:start w:val="1"/>
      <w:numFmt w:val="bullet"/>
      <w:lvlText w:val=""/>
      <w:lvlJc w:val="left"/>
      <w:pPr>
        <w:ind w:left="2934" w:hanging="360"/>
      </w:pPr>
      <w:rPr>
        <w:rFonts w:ascii="Wingdings" w:hAnsi="Wingdings" w:hint="default"/>
      </w:rPr>
    </w:lvl>
    <w:lvl w:ilvl="3" w:tplc="14090001" w:tentative="1">
      <w:start w:val="1"/>
      <w:numFmt w:val="bullet"/>
      <w:lvlText w:val=""/>
      <w:lvlJc w:val="left"/>
      <w:pPr>
        <w:ind w:left="3654" w:hanging="360"/>
      </w:pPr>
      <w:rPr>
        <w:rFonts w:ascii="Symbol" w:hAnsi="Symbol" w:hint="default"/>
      </w:rPr>
    </w:lvl>
    <w:lvl w:ilvl="4" w:tplc="14090003" w:tentative="1">
      <w:start w:val="1"/>
      <w:numFmt w:val="bullet"/>
      <w:lvlText w:val="o"/>
      <w:lvlJc w:val="left"/>
      <w:pPr>
        <w:ind w:left="4374" w:hanging="360"/>
      </w:pPr>
      <w:rPr>
        <w:rFonts w:ascii="Courier New" w:hAnsi="Courier New" w:cs="Courier New" w:hint="default"/>
      </w:rPr>
    </w:lvl>
    <w:lvl w:ilvl="5" w:tplc="14090005" w:tentative="1">
      <w:start w:val="1"/>
      <w:numFmt w:val="bullet"/>
      <w:lvlText w:val=""/>
      <w:lvlJc w:val="left"/>
      <w:pPr>
        <w:ind w:left="5094" w:hanging="360"/>
      </w:pPr>
      <w:rPr>
        <w:rFonts w:ascii="Wingdings" w:hAnsi="Wingdings" w:hint="default"/>
      </w:rPr>
    </w:lvl>
    <w:lvl w:ilvl="6" w:tplc="14090001" w:tentative="1">
      <w:start w:val="1"/>
      <w:numFmt w:val="bullet"/>
      <w:lvlText w:val=""/>
      <w:lvlJc w:val="left"/>
      <w:pPr>
        <w:ind w:left="5814" w:hanging="360"/>
      </w:pPr>
      <w:rPr>
        <w:rFonts w:ascii="Symbol" w:hAnsi="Symbol" w:hint="default"/>
      </w:rPr>
    </w:lvl>
    <w:lvl w:ilvl="7" w:tplc="14090003" w:tentative="1">
      <w:start w:val="1"/>
      <w:numFmt w:val="bullet"/>
      <w:lvlText w:val="o"/>
      <w:lvlJc w:val="left"/>
      <w:pPr>
        <w:ind w:left="6534" w:hanging="360"/>
      </w:pPr>
      <w:rPr>
        <w:rFonts w:ascii="Courier New" w:hAnsi="Courier New" w:cs="Courier New" w:hint="default"/>
      </w:rPr>
    </w:lvl>
    <w:lvl w:ilvl="8" w:tplc="14090005" w:tentative="1">
      <w:start w:val="1"/>
      <w:numFmt w:val="bullet"/>
      <w:lvlText w:val=""/>
      <w:lvlJc w:val="left"/>
      <w:pPr>
        <w:ind w:left="7254" w:hanging="360"/>
      </w:pPr>
      <w:rPr>
        <w:rFonts w:ascii="Wingdings" w:hAnsi="Wingdings" w:hint="default"/>
      </w:rPr>
    </w:lvl>
  </w:abstractNum>
  <w:abstractNum w:abstractNumId="6" w15:restartNumberingAfterBreak="0">
    <w:nsid w:val="055246F4"/>
    <w:multiLevelType w:val="hybridMultilevel"/>
    <w:tmpl w:val="76B0DE88"/>
    <w:lvl w:ilvl="0" w:tplc="14090001">
      <w:start w:val="1"/>
      <w:numFmt w:val="bullet"/>
      <w:lvlText w:val=""/>
      <w:lvlJc w:val="left"/>
      <w:pPr>
        <w:ind w:left="1004" w:hanging="360"/>
      </w:pPr>
      <w:rPr>
        <w:rFonts w:ascii="Symbol" w:hAnsi="Symbol"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7" w15:restartNumberingAfterBreak="0">
    <w:nsid w:val="05EA09C2"/>
    <w:multiLevelType w:val="hybridMultilevel"/>
    <w:tmpl w:val="03981B3A"/>
    <w:lvl w:ilvl="0" w:tplc="0618091A">
      <w:start w:val="1"/>
      <w:numFmt w:val="bullet"/>
      <w:lvlText w:val="•"/>
      <w:lvlJc w:val="left"/>
      <w:pPr>
        <w:tabs>
          <w:tab w:val="num" w:pos="720"/>
        </w:tabs>
        <w:ind w:left="720" w:hanging="360"/>
      </w:pPr>
      <w:rPr>
        <w:rFonts w:ascii="Arial" w:hAnsi="Arial" w:hint="default"/>
      </w:rPr>
    </w:lvl>
    <w:lvl w:ilvl="1" w:tplc="99A4D6A4" w:tentative="1">
      <w:start w:val="1"/>
      <w:numFmt w:val="bullet"/>
      <w:lvlText w:val="•"/>
      <w:lvlJc w:val="left"/>
      <w:pPr>
        <w:tabs>
          <w:tab w:val="num" w:pos="1440"/>
        </w:tabs>
        <w:ind w:left="1440" w:hanging="360"/>
      </w:pPr>
      <w:rPr>
        <w:rFonts w:ascii="Arial" w:hAnsi="Arial" w:hint="default"/>
      </w:rPr>
    </w:lvl>
    <w:lvl w:ilvl="2" w:tplc="FEFCD67A" w:tentative="1">
      <w:start w:val="1"/>
      <w:numFmt w:val="bullet"/>
      <w:lvlText w:val="•"/>
      <w:lvlJc w:val="left"/>
      <w:pPr>
        <w:tabs>
          <w:tab w:val="num" w:pos="2160"/>
        </w:tabs>
        <w:ind w:left="2160" w:hanging="360"/>
      </w:pPr>
      <w:rPr>
        <w:rFonts w:ascii="Arial" w:hAnsi="Arial" w:hint="default"/>
      </w:rPr>
    </w:lvl>
    <w:lvl w:ilvl="3" w:tplc="9FD09C76" w:tentative="1">
      <w:start w:val="1"/>
      <w:numFmt w:val="bullet"/>
      <w:lvlText w:val="•"/>
      <w:lvlJc w:val="left"/>
      <w:pPr>
        <w:tabs>
          <w:tab w:val="num" w:pos="2880"/>
        </w:tabs>
        <w:ind w:left="2880" w:hanging="360"/>
      </w:pPr>
      <w:rPr>
        <w:rFonts w:ascii="Arial" w:hAnsi="Arial" w:hint="default"/>
      </w:rPr>
    </w:lvl>
    <w:lvl w:ilvl="4" w:tplc="0852A2A2" w:tentative="1">
      <w:start w:val="1"/>
      <w:numFmt w:val="bullet"/>
      <w:lvlText w:val="•"/>
      <w:lvlJc w:val="left"/>
      <w:pPr>
        <w:tabs>
          <w:tab w:val="num" w:pos="3600"/>
        </w:tabs>
        <w:ind w:left="3600" w:hanging="360"/>
      </w:pPr>
      <w:rPr>
        <w:rFonts w:ascii="Arial" w:hAnsi="Arial" w:hint="default"/>
      </w:rPr>
    </w:lvl>
    <w:lvl w:ilvl="5" w:tplc="AE184962" w:tentative="1">
      <w:start w:val="1"/>
      <w:numFmt w:val="bullet"/>
      <w:lvlText w:val="•"/>
      <w:lvlJc w:val="left"/>
      <w:pPr>
        <w:tabs>
          <w:tab w:val="num" w:pos="4320"/>
        </w:tabs>
        <w:ind w:left="4320" w:hanging="360"/>
      </w:pPr>
      <w:rPr>
        <w:rFonts w:ascii="Arial" w:hAnsi="Arial" w:hint="default"/>
      </w:rPr>
    </w:lvl>
    <w:lvl w:ilvl="6" w:tplc="B318412E" w:tentative="1">
      <w:start w:val="1"/>
      <w:numFmt w:val="bullet"/>
      <w:lvlText w:val="•"/>
      <w:lvlJc w:val="left"/>
      <w:pPr>
        <w:tabs>
          <w:tab w:val="num" w:pos="5040"/>
        </w:tabs>
        <w:ind w:left="5040" w:hanging="360"/>
      </w:pPr>
      <w:rPr>
        <w:rFonts w:ascii="Arial" w:hAnsi="Arial" w:hint="default"/>
      </w:rPr>
    </w:lvl>
    <w:lvl w:ilvl="7" w:tplc="DE2CF088" w:tentative="1">
      <w:start w:val="1"/>
      <w:numFmt w:val="bullet"/>
      <w:lvlText w:val="•"/>
      <w:lvlJc w:val="left"/>
      <w:pPr>
        <w:tabs>
          <w:tab w:val="num" w:pos="5760"/>
        </w:tabs>
        <w:ind w:left="5760" w:hanging="360"/>
      </w:pPr>
      <w:rPr>
        <w:rFonts w:ascii="Arial" w:hAnsi="Arial" w:hint="default"/>
      </w:rPr>
    </w:lvl>
    <w:lvl w:ilvl="8" w:tplc="2B58175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9344FA2"/>
    <w:multiLevelType w:val="hybridMultilevel"/>
    <w:tmpl w:val="8D56C37A"/>
    <w:lvl w:ilvl="0" w:tplc="E1BEBD5C">
      <w:start w:val="1"/>
      <w:numFmt w:val="bullet"/>
      <w:lvlText w:val=""/>
      <w:lvlJc w:val="left"/>
      <w:pPr>
        <w:ind w:left="1004" w:hanging="360"/>
      </w:pPr>
      <w:rPr>
        <w:rFonts w:ascii="Symbol" w:hAnsi="Symbol" w:hint="default"/>
        <w:color w:val="007028" w:themeColor="text1"/>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9" w15:restartNumberingAfterBreak="0">
    <w:nsid w:val="0BCA7FA7"/>
    <w:multiLevelType w:val="hybridMultilevel"/>
    <w:tmpl w:val="F0989952"/>
    <w:lvl w:ilvl="0" w:tplc="7FA2DD86">
      <w:start w:val="1"/>
      <w:numFmt w:val="bullet"/>
      <w:lvlText w:val="•"/>
      <w:lvlJc w:val="left"/>
      <w:pPr>
        <w:tabs>
          <w:tab w:val="num" w:pos="720"/>
        </w:tabs>
        <w:ind w:left="720" w:hanging="360"/>
      </w:pPr>
      <w:rPr>
        <w:rFonts w:ascii="Arial" w:hAnsi="Arial" w:hint="default"/>
      </w:rPr>
    </w:lvl>
    <w:lvl w:ilvl="1" w:tplc="F01E7246" w:tentative="1">
      <w:start w:val="1"/>
      <w:numFmt w:val="bullet"/>
      <w:lvlText w:val="•"/>
      <w:lvlJc w:val="left"/>
      <w:pPr>
        <w:tabs>
          <w:tab w:val="num" w:pos="1440"/>
        </w:tabs>
        <w:ind w:left="1440" w:hanging="360"/>
      </w:pPr>
      <w:rPr>
        <w:rFonts w:ascii="Arial" w:hAnsi="Arial" w:hint="default"/>
      </w:rPr>
    </w:lvl>
    <w:lvl w:ilvl="2" w:tplc="624E9E90" w:tentative="1">
      <w:start w:val="1"/>
      <w:numFmt w:val="bullet"/>
      <w:lvlText w:val="•"/>
      <w:lvlJc w:val="left"/>
      <w:pPr>
        <w:tabs>
          <w:tab w:val="num" w:pos="2160"/>
        </w:tabs>
        <w:ind w:left="2160" w:hanging="360"/>
      </w:pPr>
      <w:rPr>
        <w:rFonts w:ascii="Arial" w:hAnsi="Arial" w:hint="default"/>
      </w:rPr>
    </w:lvl>
    <w:lvl w:ilvl="3" w:tplc="7D00F1B8" w:tentative="1">
      <w:start w:val="1"/>
      <w:numFmt w:val="bullet"/>
      <w:lvlText w:val="•"/>
      <w:lvlJc w:val="left"/>
      <w:pPr>
        <w:tabs>
          <w:tab w:val="num" w:pos="2880"/>
        </w:tabs>
        <w:ind w:left="2880" w:hanging="360"/>
      </w:pPr>
      <w:rPr>
        <w:rFonts w:ascii="Arial" w:hAnsi="Arial" w:hint="default"/>
      </w:rPr>
    </w:lvl>
    <w:lvl w:ilvl="4" w:tplc="CE8E96C0" w:tentative="1">
      <w:start w:val="1"/>
      <w:numFmt w:val="bullet"/>
      <w:lvlText w:val="•"/>
      <w:lvlJc w:val="left"/>
      <w:pPr>
        <w:tabs>
          <w:tab w:val="num" w:pos="3600"/>
        </w:tabs>
        <w:ind w:left="3600" w:hanging="360"/>
      </w:pPr>
      <w:rPr>
        <w:rFonts w:ascii="Arial" w:hAnsi="Arial" w:hint="default"/>
      </w:rPr>
    </w:lvl>
    <w:lvl w:ilvl="5" w:tplc="AEB03D9C" w:tentative="1">
      <w:start w:val="1"/>
      <w:numFmt w:val="bullet"/>
      <w:lvlText w:val="•"/>
      <w:lvlJc w:val="left"/>
      <w:pPr>
        <w:tabs>
          <w:tab w:val="num" w:pos="4320"/>
        </w:tabs>
        <w:ind w:left="4320" w:hanging="360"/>
      </w:pPr>
      <w:rPr>
        <w:rFonts w:ascii="Arial" w:hAnsi="Arial" w:hint="default"/>
      </w:rPr>
    </w:lvl>
    <w:lvl w:ilvl="6" w:tplc="FB5A400E" w:tentative="1">
      <w:start w:val="1"/>
      <w:numFmt w:val="bullet"/>
      <w:lvlText w:val="•"/>
      <w:lvlJc w:val="left"/>
      <w:pPr>
        <w:tabs>
          <w:tab w:val="num" w:pos="5040"/>
        </w:tabs>
        <w:ind w:left="5040" w:hanging="360"/>
      </w:pPr>
      <w:rPr>
        <w:rFonts w:ascii="Arial" w:hAnsi="Arial" w:hint="default"/>
      </w:rPr>
    </w:lvl>
    <w:lvl w:ilvl="7" w:tplc="AFF4B90E" w:tentative="1">
      <w:start w:val="1"/>
      <w:numFmt w:val="bullet"/>
      <w:lvlText w:val="•"/>
      <w:lvlJc w:val="left"/>
      <w:pPr>
        <w:tabs>
          <w:tab w:val="num" w:pos="5760"/>
        </w:tabs>
        <w:ind w:left="5760" w:hanging="360"/>
      </w:pPr>
      <w:rPr>
        <w:rFonts w:ascii="Arial" w:hAnsi="Arial" w:hint="default"/>
      </w:rPr>
    </w:lvl>
    <w:lvl w:ilvl="8" w:tplc="0256E71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F100064"/>
    <w:multiLevelType w:val="hybridMultilevel"/>
    <w:tmpl w:val="71C61292"/>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2D9343C"/>
    <w:multiLevelType w:val="hybridMultilevel"/>
    <w:tmpl w:val="28DE2C1A"/>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416213"/>
    <w:multiLevelType w:val="hybridMultilevel"/>
    <w:tmpl w:val="5E0A018A"/>
    <w:lvl w:ilvl="0" w:tplc="817267F6">
      <w:start w:val="1"/>
      <w:numFmt w:val="bullet"/>
      <w:lvlText w:val="•"/>
      <w:lvlJc w:val="left"/>
      <w:pPr>
        <w:tabs>
          <w:tab w:val="num" w:pos="720"/>
        </w:tabs>
        <w:ind w:left="720" w:hanging="360"/>
      </w:pPr>
      <w:rPr>
        <w:rFonts w:ascii="Arial" w:hAnsi="Arial" w:hint="default"/>
      </w:rPr>
    </w:lvl>
    <w:lvl w:ilvl="1" w:tplc="ACE2F45A" w:tentative="1">
      <w:start w:val="1"/>
      <w:numFmt w:val="bullet"/>
      <w:lvlText w:val="•"/>
      <w:lvlJc w:val="left"/>
      <w:pPr>
        <w:tabs>
          <w:tab w:val="num" w:pos="1440"/>
        </w:tabs>
        <w:ind w:left="1440" w:hanging="360"/>
      </w:pPr>
      <w:rPr>
        <w:rFonts w:ascii="Arial" w:hAnsi="Arial" w:hint="default"/>
      </w:rPr>
    </w:lvl>
    <w:lvl w:ilvl="2" w:tplc="B484DC74" w:tentative="1">
      <w:start w:val="1"/>
      <w:numFmt w:val="bullet"/>
      <w:lvlText w:val="•"/>
      <w:lvlJc w:val="left"/>
      <w:pPr>
        <w:tabs>
          <w:tab w:val="num" w:pos="2160"/>
        </w:tabs>
        <w:ind w:left="2160" w:hanging="360"/>
      </w:pPr>
      <w:rPr>
        <w:rFonts w:ascii="Arial" w:hAnsi="Arial" w:hint="default"/>
      </w:rPr>
    </w:lvl>
    <w:lvl w:ilvl="3" w:tplc="FCAAD426" w:tentative="1">
      <w:start w:val="1"/>
      <w:numFmt w:val="bullet"/>
      <w:lvlText w:val="•"/>
      <w:lvlJc w:val="left"/>
      <w:pPr>
        <w:tabs>
          <w:tab w:val="num" w:pos="2880"/>
        </w:tabs>
        <w:ind w:left="2880" w:hanging="360"/>
      </w:pPr>
      <w:rPr>
        <w:rFonts w:ascii="Arial" w:hAnsi="Arial" w:hint="default"/>
      </w:rPr>
    </w:lvl>
    <w:lvl w:ilvl="4" w:tplc="645CA620" w:tentative="1">
      <w:start w:val="1"/>
      <w:numFmt w:val="bullet"/>
      <w:lvlText w:val="•"/>
      <w:lvlJc w:val="left"/>
      <w:pPr>
        <w:tabs>
          <w:tab w:val="num" w:pos="3600"/>
        </w:tabs>
        <w:ind w:left="3600" w:hanging="360"/>
      </w:pPr>
      <w:rPr>
        <w:rFonts w:ascii="Arial" w:hAnsi="Arial" w:hint="default"/>
      </w:rPr>
    </w:lvl>
    <w:lvl w:ilvl="5" w:tplc="919CA80E" w:tentative="1">
      <w:start w:val="1"/>
      <w:numFmt w:val="bullet"/>
      <w:lvlText w:val="•"/>
      <w:lvlJc w:val="left"/>
      <w:pPr>
        <w:tabs>
          <w:tab w:val="num" w:pos="4320"/>
        </w:tabs>
        <w:ind w:left="4320" w:hanging="360"/>
      </w:pPr>
      <w:rPr>
        <w:rFonts w:ascii="Arial" w:hAnsi="Arial" w:hint="default"/>
      </w:rPr>
    </w:lvl>
    <w:lvl w:ilvl="6" w:tplc="BA0618CE" w:tentative="1">
      <w:start w:val="1"/>
      <w:numFmt w:val="bullet"/>
      <w:lvlText w:val="•"/>
      <w:lvlJc w:val="left"/>
      <w:pPr>
        <w:tabs>
          <w:tab w:val="num" w:pos="5040"/>
        </w:tabs>
        <w:ind w:left="5040" w:hanging="360"/>
      </w:pPr>
      <w:rPr>
        <w:rFonts w:ascii="Arial" w:hAnsi="Arial" w:hint="default"/>
      </w:rPr>
    </w:lvl>
    <w:lvl w:ilvl="7" w:tplc="FEC8CE8A" w:tentative="1">
      <w:start w:val="1"/>
      <w:numFmt w:val="bullet"/>
      <w:lvlText w:val="•"/>
      <w:lvlJc w:val="left"/>
      <w:pPr>
        <w:tabs>
          <w:tab w:val="num" w:pos="5760"/>
        </w:tabs>
        <w:ind w:left="5760" w:hanging="360"/>
      </w:pPr>
      <w:rPr>
        <w:rFonts w:ascii="Arial" w:hAnsi="Arial" w:hint="default"/>
      </w:rPr>
    </w:lvl>
    <w:lvl w:ilvl="8" w:tplc="2CC6F2F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AA84EAD"/>
    <w:multiLevelType w:val="multilevel"/>
    <w:tmpl w:val="10E0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D626F1"/>
    <w:multiLevelType w:val="hybridMultilevel"/>
    <w:tmpl w:val="5F0E08DC"/>
    <w:lvl w:ilvl="0" w:tplc="598835B0">
      <w:start w:val="1"/>
      <w:numFmt w:val="bullet"/>
      <w:lvlText w:val="•"/>
      <w:lvlJc w:val="left"/>
      <w:pPr>
        <w:tabs>
          <w:tab w:val="num" w:pos="720"/>
        </w:tabs>
        <w:ind w:left="720" w:hanging="360"/>
      </w:pPr>
      <w:rPr>
        <w:rFonts w:ascii="Arial" w:hAnsi="Arial" w:hint="default"/>
      </w:rPr>
    </w:lvl>
    <w:lvl w:ilvl="1" w:tplc="2E94364A" w:tentative="1">
      <w:start w:val="1"/>
      <w:numFmt w:val="bullet"/>
      <w:lvlText w:val="•"/>
      <w:lvlJc w:val="left"/>
      <w:pPr>
        <w:tabs>
          <w:tab w:val="num" w:pos="1440"/>
        </w:tabs>
        <w:ind w:left="1440" w:hanging="360"/>
      </w:pPr>
      <w:rPr>
        <w:rFonts w:ascii="Arial" w:hAnsi="Arial" w:hint="default"/>
      </w:rPr>
    </w:lvl>
    <w:lvl w:ilvl="2" w:tplc="0D32973E" w:tentative="1">
      <w:start w:val="1"/>
      <w:numFmt w:val="bullet"/>
      <w:lvlText w:val="•"/>
      <w:lvlJc w:val="left"/>
      <w:pPr>
        <w:tabs>
          <w:tab w:val="num" w:pos="2160"/>
        </w:tabs>
        <w:ind w:left="2160" w:hanging="360"/>
      </w:pPr>
      <w:rPr>
        <w:rFonts w:ascii="Arial" w:hAnsi="Arial" w:hint="default"/>
      </w:rPr>
    </w:lvl>
    <w:lvl w:ilvl="3" w:tplc="D160114C" w:tentative="1">
      <w:start w:val="1"/>
      <w:numFmt w:val="bullet"/>
      <w:lvlText w:val="•"/>
      <w:lvlJc w:val="left"/>
      <w:pPr>
        <w:tabs>
          <w:tab w:val="num" w:pos="2880"/>
        </w:tabs>
        <w:ind w:left="2880" w:hanging="360"/>
      </w:pPr>
      <w:rPr>
        <w:rFonts w:ascii="Arial" w:hAnsi="Arial" w:hint="default"/>
      </w:rPr>
    </w:lvl>
    <w:lvl w:ilvl="4" w:tplc="1586153E" w:tentative="1">
      <w:start w:val="1"/>
      <w:numFmt w:val="bullet"/>
      <w:lvlText w:val="•"/>
      <w:lvlJc w:val="left"/>
      <w:pPr>
        <w:tabs>
          <w:tab w:val="num" w:pos="3600"/>
        </w:tabs>
        <w:ind w:left="3600" w:hanging="360"/>
      </w:pPr>
      <w:rPr>
        <w:rFonts w:ascii="Arial" w:hAnsi="Arial" w:hint="default"/>
      </w:rPr>
    </w:lvl>
    <w:lvl w:ilvl="5" w:tplc="3BAA357C" w:tentative="1">
      <w:start w:val="1"/>
      <w:numFmt w:val="bullet"/>
      <w:lvlText w:val="•"/>
      <w:lvlJc w:val="left"/>
      <w:pPr>
        <w:tabs>
          <w:tab w:val="num" w:pos="4320"/>
        </w:tabs>
        <w:ind w:left="4320" w:hanging="360"/>
      </w:pPr>
      <w:rPr>
        <w:rFonts w:ascii="Arial" w:hAnsi="Arial" w:hint="default"/>
      </w:rPr>
    </w:lvl>
    <w:lvl w:ilvl="6" w:tplc="3B0E0716" w:tentative="1">
      <w:start w:val="1"/>
      <w:numFmt w:val="bullet"/>
      <w:lvlText w:val="•"/>
      <w:lvlJc w:val="left"/>
      <w:pPr>
        <w:tabs>
          <w:tab w:val="num" w:pos="5040"/>
        </w:tabs>
        <w:ind w:left="5040" w:hanging="360"/>
      </w:pPr>
      <w:rPr>
        <w:rFonts w:ascii="Arial" w:hAnsi="Arial" w:hint="default"/>
      </w:rPr>
    </w:lvl>
    <w:lvl w:ilvl="7" w:tplc="148A6638" w:tentative="1">
      <w:start w:val="1"/>
      <w:numFmt w:val="bullet"/>
      <w:lvlText w:val="•"/>
      <w:lvlJc w:val="left"/>
      <w:pPr>
        <w:tabs>
          <w:tab w:val="num" w:pos="5760"/>
        </w:tabs>
        <w:ind w:left="5760" w:hanging="360"/>
      </w:pPr>
      <w:rPr>
        <w:rFonts w:ascii="Arial" w:hAnsi="Arial" w:hint="default"/>
      </w:rPr>
    </w:lvl>
    <w:lvl w:ilvl="8" w:tplc="FC70DB7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4FB7AB8"/>
    <w:multiLevelType w:val="hybridMultilevel"/>
    <w:tmpl w:val="5BDED268"/>
    <w:lvl w:ilvl="0" w:tplc="9DDC9A8E">
      <w:start w:val="1"/>
      <w:numFmt w:val="bullet"/>
      <w:lvlText w:val="•"/>
      <w:lvlJc w:val="left"/>
      <w:pPr>
        <w:tabs>
          <w:tab w:val="num" w:pos="720"/>
        </w:tabs>
        <w:ind w:left="720" w:hanging="360"/>
      </w:pPr>
      <w:rPr>
        <w:rFonts w:ascii="Arial" w:hAnsi="Arial" w:hint="default"/>
      </w:rPr>
    </w:lvl>
    <w:lvl w:ilvl="1" w:tplc="E69EBEC2" w:tentative="1">
      <w:start w:val="1"/>
      <w:numFmt w:val="bullet"/>
      <w:lvlText w:val="•"/>
      <w:lvlJc w:val="left"/>
      <w:pPr>
        <w:tabs>
          <w:tab w:val="num" w:pos="1440"/>
        </w:tabs>
        <w:ind w:left="1440" w:hanging="360"/>
      </w:pPr>
      <w:rPr>
        <w:rFonts w:ascii="Arial" w:hAnsi="Arial" w:hint="default"/>
      </w:rPr>
    </w:lvl>
    <w:lvl w:ilvl="2" w:tplc="9566D232" w:tentative="1">
      <w:start w:val="1"/>
      <w:numFmt w:val="bullet"/>
      <w:lvlText w:val="•"/>
      <w:lvlJc w:val="left"/>
      <w:pPr>
        <w:tabs>
          <w:tab w:val="num" w:pos="2160"/>
        </w:tabs>
        <w:ind w:left="2160" w:hanging="360"/>
      </w:pPr>
      <w:rPr>
        <w:rFonts w:ascii="Arial" w:hAnsi="Arial" w:hint="default"/>
      </w:rPr>
    </w:lvl>
    <w:lvl w:ilvl="3" w:tplc="3EAEE576" w:tentative="1">
      <w:start w:val="1"/>
      <w:numFmt w:val="bullet"/>
      <w:lvlText w:val="•"/>
      <w:lvlJc w:val="left"/>
      <w:pPr>
        <w:tabs>
          <w:tab w:val="num" w:pos="2880"/>
        </w:tabs>
        <w:ind w:left="2880" w:hanging="360"/>
      </w:pPr>
      <w:rPr>
        <w:rFonts w:ascii="Arial" w:hAnsi="Arial" w:hint="default"/>
      </w:rPr>
    </w:lvl>
    <w:lvl w:ilvl="4" w:tplc="8B966118" w:tentative="1">
      <w:start w:val="1"/>
      <w:numFmt w:val="bullet"/>
      <w:lvlText w:val="•"/>
      <w:lvlJc w:val="left"/>
      <w:pPr>
        <w:tabs>
          <w:tab w:val="num" w:pos="3600"/>
        </w:tabs>
        <w:ind w:left="3600" w:hanging="360"/>
      </w:pPr>
      <w:rPr>
        <w:rFonts w:ascii="Arial" w:hAnsi="Arial" w:hint="default"/>
      </w:rPr>
    </w:lvl>
    <w:lvl w:ilvl="5" w:tplc="3CECB45E" w:tentative="1">
      <w:start w:val="1"/>
      <w:numFmt w:val="bullet"/>
      <w:lvlText w:val="•"/>
      <w:lvlJc w:val="left"/>
      <w:pPr>
        <w:tabs>
          <w:tab w:val="num" w:pos="4320"/>
        </w:tabs>
        <w:ind w:left="4320" w:hanging="360"/>
      </w:pPr>
      <w:rPr>
        <w:rFonts w:ascii="Arial" w:hAnsi="Arial" w:hint="default"/>
      </w:rPr>
    </w:lvl>
    <w:lvl w:ilvl="6" w:tplc="F98E87DA" w:tentative="1">
      <w:start w:val="1"/>
      <w:numFmt w:val="bullet"/>
      <w:lvlText w:val="•"/>
      <w:lvlJc w:val="left"/>
      <w:pPr>
        <w:tabs>
          <w:tab w:val="num" w:pos="5040"/>
        </w:tabs>
        <w:ind w:left="5040" w:hanging="360"/>
      </w:pPr>
      <w:rPr>
        <w:rFonts w:ascii="Arial" w:hAnsi="Arial" w:hint="default"/>
      </w:rPr>
    </w:lvl>
    <w:lvl w:ilvl="7" w:tplc="42148FA0" w:tentative="1">
      <w:start w:val="1"/>
      <w:numFmt w:val="bullet"/>
      <w:lvlText w:val="•"/>
      <w:lvlJc w:val="left"/>
      <w:pPr>
        <w:tabs>
          <w:tab w:val="num" w:pos="5760"/>
        </w:tabs>
        <w:ind w:left="5760" w:hanging="360"/>
      </w:pPr>
      <w:rPr>
        <w:rFonts w:ascii="Arial" w:hAnsi="Arial" w:hint="default"/>
      </w:rPr>
    </w:lvl>
    <w:lvl w:ilvl="8" w:tplc="97BEE0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AD1470"/>
    <w:multiLevelType w:val="multilevel"/>
    <w:tmpl w:val="00D2C216"/>
    <w:lvl w:ilvl="0">
      <w:start w:val="1"/>
      <w:numFmt w:val="decimal"/>
      <w:pStyle w:val="NumberedHeading1"/>
      <w:lvlText w:val="%1."/>
      <w:lvlJc w:val="left"/>
      <w:pPr>
        <w:ind w:left="425" w:hanging="425"/>
      </w:pPr>
      <w:rPr>
        <w:rFonts w:hint="default"/>
      </w:rPr>
    </w:lvl>
    <w:lvl w:ilvl="1">
      <w:start w:val="1"/>
      <w:numFmt w:val="decimal"/>
      <w:pStyle w:val="NumberedHeading2"/>
      <w:lvlText w:val="%1.%2."/>
      <w:lvlJc w:val="left"/>
      <w:pPr>
        <w:ind w:left="709" w:hanging="709"/>
      </w:pPr>
      <w:rPr>
        <w:rFonts w:hint="default"/>
      </w:rPr>
    </w:lvl>
    <w:lvl w:ilvl="2">
      <w:start w:val="1"/>
      <w:numFmt w:val="decimal"/>
      <w:pStyle w:val="NumberedHeading3"/>
      <w:lvlText w:val="%1.%2.%3."/>
      <w:lvlJc w:val="left"/>
      <w:pPr>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F552D1"/>
    <w:multiLevelType w:val="multilevel"/>
    <w:tmpl w:val="E070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094E53"/>
    <w:multiLevelType w:val="hybridMultilevel"/>
    <w:tmpl w:val="0FC414F2"/>
    <w:lvl w:ilvl="0" w:tplc="A0324766">
      <w:start w:val="1"/>
      <w:numFmt w:val="bullet"/>
      <w:lvlText w:val=""/>
      <w:lvlJc w:val="left"/>
      <w:pPr>
        <w:ind w:left="1004" w:hanging="360"/>
      </w:pPr>
      <w:rPr>
        <w:rFonts w:ascii="Symbol" w:hAnsi="Symbol"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19" w15:restartNumberingAfterBreak="0">
    <w:nsid w:val="369C3361"/>
    <w:multiLevelType w:val="hybridMultilevel"/>
    <w:tmpl w:val="09F44148"/>
    <w:lvl w:ilvl="0" w:tplc="BFF499DA">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3A267D08"/>
    <w:multiLevelType w:val="hybridMultilevel"/>
    <w:tmpl w:val="CC662520"/>
    <w:lvl w:ilvl="0" w:tplc="C4F8DBF4">
      <w:start w:val="1"/>
      <w:numFmt w:val="bullet"/>
      <w:lvlText w:val="•"/>
      <w:lvlJc w:val="left"/>
      <w:pPr>
        <w:tabs>
          <w:tab w:val="num" w:pos="720"/>
        </w:tabs>
        <w:ind w:left="720" w:hanging="360"/>
      </w:pPr>
      <w:rPr>
        <w:rFonts w:ascii="Arial" w:hAnsi="Arial" w:hint="default"/>
      </w:rPr>
    </w:lvl>
    <w:lvl w:ilvl="1" w:tplc="BB122974" w:tentative="1">
      <w:start w:val="1"/>
      <w:numFmt w:val="bullet"/>
      <w:lvlText w:val="•"/>
      <w:lvlJc w:val="left"/>
      <w:pPr>
        <w:tabs>
          <w:tab w:val="num" w:pos="1440"/>
        </w:tabs>
        <w:ind w:left="1440" w:hanging="360"/>
      </w:pPr>
      <w:rPr>
        <w:rFonts w:ascii="Arial" w:hAnsi="Arial" w:hint="default"/>
      </w:rPr>
    </w:lvl>
    <w:lvl w:ilvl="2" w:tplc="8F820A48" w:tentative="1">
      <w:start w:val="1"/>
      <w:numFmt w:val="bullet"/>
      <w:lvlText w:val="•"/>
      <w:lvlJc w:val="left"/>
      <w:pPr>
        <w:tabs>
          <w:tab w:val="num" w:pos="2160"/>
        </w:tabs>
        <w:ind w:left="2160" w:hanging="360"/>
      </w:pPr>
      <w:rPr>
        <w:rFonts w:ascii="Arial" w:hAnsi="Arial" w:hint="default"/>
      </w:rPr>
    </w:lvl>
    <w:lvl w:ilvl="3" w:tplc="BA98F514" w:tentative="1">
      <w:start w:val="1"/>
      <w:numFmt w:val="bullet"/>
      <w:lvlText w:val="•"/>
      <w:lvlJc w:val="left"/>
      <w:pPr>
        <w:tabs>
          <w:tab w:val="num" w:pos="2880"/>
        </w:tabs>
        <w:ind w:left="2880" w:hanging="360"/>
      </w:pPr>
      <w:rPr>
        <w:rFonts w:ascii="Arial" w:hAnsi="Arial" w:hint="default"/>
      </w:rPr>
    </w:lvl>
    <w:lvl w:ilvl="4" w:tplc="810899F2" w:tentative="1">
      <w:start w:val="1"/>
      <w:numFmt w:val="bullet"/>
      <w:lvlText w:val="•"/>
      <w:lvlJc w:val="left"/>
      <w:pPr>
        <w:tabs>
          <w:tab w:val="num" w:pos="3600"/>
        </w:tabs>
        <w:ind w:left="3600" w:hanging="360"/>
      </w:pPr>
      <w:rPr>
        <w:rFonts w:ascii="Arial" w:hAnsi="Arial" w:hint="default"/>
      </w:rPr>
    </w:lvl>
    <w:lvl w:ilvl="5" w:tplc="6FDA9B26" w:tentative="1">
      <w:start w:val="1"/>
      <w:numFmt w:val="bullet"/>
      <w:lvlText w:val="•"/>
      <w:lvlJc w:val="left"/>
      <w:pPr>
        <w:tabs>
          <w:tab w:val="num" w:pos="4320"/>
        </w:tabs>
        <w:ind w:left="4320" w:hanging="360"/>
      </w:pPr>
      <w:rPr>
        <w:rFonts w:ascii="Arial" w:hAnsi="Arial" w:hint="default"/>
      </w:rPr>
    </w:lvl>
    <w:lvl w:ilvl="6" w:tplc="93E43E48" w:tentative="1">
      <w:start w:val="1"/>
      <w:numFmt w:val="bullet"/>
      <w:lvlText w:val="•"/>
      <w:lvlJc w:val="left"/>
      <w:pPr>
        <w:tabs>
          <w:tab w:val="num" w:pos="5040"/>
        </w:tabs>
        <w:ind w:left="5040" w:hanging="360"/>
      </w:pPr>
      <w:rPr>
        <w:rFonts w:ascii="Arial" w:hAnsi="Arial" w:hint="default"/>
      </w:rPr>
    </w:lvl>
    <w:lvl w:ilvl="7" w:tplc="AEDA6B6C" w:tentative="1">
      <w:start w:val="1"/>
      <w:numFmt w:val="bullet"/>
      <w:lvlText w:val="•"/>
      <w:lvlJc w:val="left"/>
      <w:pPr>
        <w:tabs>
          <w:tab w:val="num" w:pos="5760"/>
        </w:tabs>
        <w:ind w:left="5760" w:hanging="360"/>
      </w:pPr>
      <w:rPr>
        <w:rFonts w:ascii="Arial" w:hAnsi="Arial" w:hint="default"/>
      </w:rPr>
    </w:lvl>
    <w:lvl w:ilvl="8" w:tplc="70587E0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BC81E9D"/>
    <w:multiLevelType w:val="hybridMultilevel"/>
    <w:tmpl w:val="6CBA9FEE"/>
    <w:lvl w:ilvl="0" w:tplc="1F24F440">
      <w:start w:val="1"/>
      <w:numFmt w:val="bullet"/>
      <w:lvlText w:val="•"/>
      <w:lvlJc w:val="left"/>
      <w:pPr>
        <w:tabs>
          <w:tab w:val="num" w:pos="720"/>
        </w:tabs>
        <w:ind w:left="720" w:hanging="360"/>
      </w:pPr>
      <w:rPr>
        <w:rFonts w:ascii="Arial" w:hAnsi="Arial" w:hint="default"/>
      </w:rPr>
    </w:lvl>
    <w:lvl w:ilvl="1" w:tplc="F3907110" w:tentative="1">
      <w:start w:val="1"/>
      <w:numFmt w:val="bullet"/>
      <w:lvlText w:val="•"/>
      <w:lvlJc w:val="left"/>
      <w:pPr>
        <w:tabs>
          <w:tab w:val="num" w:pos="1440"/>
        </w:tabs>
        <w:ind w:left="1440" w:hanging="360"/>
      </w:pPr>
      <w:rPr>
        <w:rFonts w:ascii="Arial" w:hAnsi="Arial" w:hint="default"/>
      </w:rPr>
    </w:lvl>
    <w:lvl w:ilvl="2" w:tplc="16041DF6" w:tentative="1">
      <w:start w:val="1"/>
      <w:numFmt w:val="bullet"/>
      <w:lvlText w:val="•"/>
      <w:lvlJc w:val="left"/>
      <w:pPr>
        <w:tabs>
          <w:tab w:val="num" w:pos="2160"/>
        </w:tabs>
        <w:ind w:left="2160" w:hanging="360"/>
      </w:pPr>
      <w:rPr>
        <w:rFonts w:ascii="Arial" w:hAnsi="Arial" w:hint="default"/>
      </w:rPr>
    </w:lvl>
    <w:lvl w:ilvl="3" w:tplc="EB70BF06" w:tentative="1">
      <w:start w:val="1"/>
      <w:numFmt w:val="bullet"/>
      <w:lvlText w:val="•"/>
      <w:lvlJc w:val="left"/>
      <w:pPr>
        <w:tabs>
          <w:tab w:val="num" w:pos="2880"/>
        </w:tabs>
        <w:ind w:left="2880" w:hanging="360"/>
      </w:pPr>
      <w:rPr>
        <w:rFonts w:ascii="Arial" w:hAnsi="Arial" w:hint="default"/>
      </w:rPr>
    </w:lvl>
    <w:lvl w:ilvl="4" w:tplc="F7529E9A" w:tentative="1">
      <w:start w:val="1"/>
      <w:numFmt w:val="bullet"/>
      <w:lvlText w:val="•"/>
      <w:lvlJc w:val="left"/>
      <w:pPr>
        <w:tabs>
          <w:tab w:val="num" w:pos="3600"/>
        </w:tabs>
        <w:ind w:left="3600" w:hanging="360"/>
      </w:pPr>
      <w:rPr>
        <w:rFonts w:ascii="Arial" w:hAnsi="Arial" w:hint="default"/>
      </w:rPr>
    </w:lvl>
    <w:lvl w:ilvl="5" w:tplc="E5E063C6" w:tentative="1">
      <w:start w:val="1"/>
      <w:numFmt w:val="bullet"/>
      <w:lvlText w:val="•"/>
      <w:lvlJc w:val="left"/>
      <w:pPr>
        <w:tabs>
          <w:tab w:val="num" w:pos="4320"/>
        </w:tabs>
        <w:ind w:left="4320" w:hanging="360"/>
      </w:pPr>
      <w:rPr>
        <w:rFonts w:ascii="Arial" w:hAnsi="Arial" w:hint="default"/>
      </w:rPr>
    </w:lvl>
    <w:lvl w:ilvl="6" w:tplc="2CC26D98" w:tentative="1">
      <w:start w:val="1"/>
      <w:numFmt w:val="bullet"/>
      <w:lvlText w:val="•"/>
      <w:lvlJc w:val="left"/>
      <w:pPr>
        <w:tabs>
          <w:tab w:val="num" w:pos="5040"/>
        </w:tabs>
        <w:ind w:left="5040" w:hanging="360"/>
      </w:pPr>
      <w:rPr>
        <w:rFonts w:ascii="Arial" w:hAnsi="Arial" w:hint="default"/>
      </w:rPr>
    </w:lvl>
    <w:lvl w:ilvl="7" w:tplc="DF122ED4" w:tentative="1">
      <w:start w:val="1"/>
      <w:numFmt w:val="bullet"/>
      <w:lvlText w:val="•"/>
      <w:lvlJc w:val="left"/>
      <w:pPr>
        <w:tabs>
          <w:tab w:val="num" w:pos="5760"/>
        </w:tabs>
        <w:ind w:left="5760" w:hanging="360"/>
      </w:pPr>
      <w:rPr>
        <w:rFonts w:ascii="Arial" w:hAnsi="Arial" w:hint="default"/>
      </w:rPr>
    </w:lvl>
    <w:lvl w:ilvl="8" w:tplc="080AAED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D9C4700"/>
    <w:multiLevelType w:val="hybridMultilevel"/>
    <w:tmpl w:val="1B469D38"/>
    <w:lvl w:ilvl="0" w:tplc="E1BEBD5C">
      <w:start w:val="1"/>
      <w:numFmt w:val="bullet"/>
      <w:lvlText w:val=""/>
      <w:lvlJc w:val="left"/>
      <w:pPr>
        <w:ind w:left="1004" w:hanging="360"/>
      </w:pPr>
      <w:rPr>
        <w:rFonts w:ascii="Symbol" w:hAnsi="Symbol" w:hint="default"/>
        <w:color w:val="007028"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DB16DA5"/>
    <w:multiLevelType w:val="multilevel"/>
    <w:tmpl w:val="56383B28"/>
    <w:lvl w:ilvl="0">
      <w:start w:val="1"/>
      <w:numFmt w:val="decimal"/>
      <w:pStyle w:val="ListNumber"/>
      <w:lvlText w:val="%1."/>
      <w:lvlJc w:val="left"/>
      <w:pPr>
        <w:ind w:left="425" w:hanging="425"/>
      </w:pPr>
      <w:rPr>
        <w:rFonts w:hint="default"/>
      </w:rPr>
    </w:lvl>
    <w:lvl w:ilvl="1">
      <w:start w:val="1"/>
      <w:numFmt w:val="decimal"/>
      <w:pStyle w:val="ListNumber2"/>
      <w:lvlText w:val="%1.%2."/>
      <w:lvlJc w:val="left"/>
      <w:pPr>
        <w:ind w:left="992" w:hanging="567"/>
      </w:pPr>
      <w:rPr>
        <w:rFonts w:hint="default"/>
      </w:rPr>
    </w:lvl>
    <w:lvl w:ilvl="2">
      <w:start w:val="1"/>
      <w:numFmt w:val="decimal"/>
      <w:pStyle w:val="ListNumber3"/>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2F051C"/>
    <w:multiLevelType w:val="multilevel"/>
    <w:tmpl w:val="89BE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407E2E"/>
    <w:multiLevelType w:val="hybridMultilevel"/>
    <w:tmpl w:val="FE6040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4CE58F8"/>
    <w:multiLevelType w:val="hybridMultilevel"/>
    <w:tmpl w:val="3DCC3F22"/>
    <w:lvl w:ilvl="0" w:tplc="0658D8FE">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674217A"/>
    <w:multiLevelType w:val="hybridMultilevel"/>
    <w:tmpl w:val="D83C22FE"/>
    <w:lvl w:ilvl="0" w:tplc="CF9E57E6">
      <w:start w:val="1"/>
      <w:numFmt w:val="bullet"/>
      <w:lvlText w:val="•"/>
      <w:lvlJc w:val="left"/>
      <w:pPr>
        <w:tabs>
          <w:tab w:val="num" w:pos="720"/>
        </w:tabs>
        <w:ind w:left="720" w:hanging="360"/>
      </w:pPr>
      <w:rPr>
        <w:rFonts w:ascii="Arial" w:hAnsi="Arial" w:hint="default"/>
      </w:rPr>
    </w:lvl>
    <w:lvl w:ilvl="1" w:tplc="72B271FE" w:tentative="1">
      <w:start w:val="1"/>
      <w:numFmt w:val="bullet"/>
      <w:lvlText w:val="•"/>
      <w:lvlJc w:val="left"/>
      <w:pPr>
        <w:tabs>
          <w:tab w:val="num" w:pos="1440"/>
        </w:tabs>
        <w:ind w:left="1440" w:hanging="360"/>
      </w:pPr>
      <w:rPr>
        <w:rFonts w:ascii="Arial" w:hAnsi="Arial" w:hint="default"/>
      </w:rPr>
    </w:lvl>
    <w:lvl w:ilvl="2" w:tplc="C2305E60" w:tentative="1">
      <w:start w:val="1"/>
      <w:numFmt w:val="bullet"/>
      <w:lvlText w:val="•"/>
      <w:lvlJc w:val="left"/>
      <w:pPr>
        <w:tabs>
          <w:tab w:val="num" w:pos="2160"/>
        </w:tabs>
        <w:ind w:left="2160" w:hanging="360"/>
      </w:pPr>
      <w:rPr>
        <w:rFonts w:ascii="Arial" w:hAnsi="Arial" w:hint="default"/>
      </w:rPr>
    </w:lvl>
    <w:lvl w:ilvl="3" w:tplc="21B6931E" w:tentative="1">
      <w:start w:val="1"/>
      <w:numFmt w:val="bullet"/>
      <w:lvlText w:val="•"/>
      <w:lvlJc w:val="left"/>
      <w:pPr>
        <w:tabs>
          <w:tab w:val="num" w:pos="2880"/>
        </w:tabs>
        <w:ind w:left="2880" w:hanging="360"/>
      </w:pPr>
      <w:rPr>
        <w:rFonts w:ascii="Arial" w:hAnsi="Arial" w:hint="default"/>
      </w:rPr>
    </w:lvl>
    <w:lvl w:ilvl="4" w:tplc="4DF8B46C" w:tentative="1">
      <w:start w:val="1"/>
      <w:numFmt w:val="bullet"/>
      <w:lvlText w:val="•"/>
      <w:lvlJc w:val="left"/>
      <w:pPr>
        <w:tabs>
          <w:tab w:val="num" w:pos="3600"/>
        </w:tabs>
        <w:ind w:left="3600" w:hanging="360"/>
      </w:pPr>
      <w:rPr>
        <w:rFonts w:ascii="Arial" w:hAnsi="Arial" w:hint="default"/>
      </w:rPr>
    </w:lvl>
    <w:lvl w:ilvl="5" w:tplc="43AA3030" w:tentative="1">
      <w:start w:val="1"/>
      <w:numFmt w:val="bullet"/>
      <w:lvlText w:val="•"/>
      <w:lvlJc w:val="left"/>
      <w:pPr>
        <w:tabs>
          <w:tab w:val="num" w:pos="4320"/>
        </w:tabs>
        <w:ind w:left="4320" w:hanging="360"/>
      </w:pPr>
      <w:rPr>
        <w:rFonts w:ascii="Arial" w:hAnsi="Arial" w:hint="default"/>
      </w:rPr>
    </w:lvl>
    <w:lvl w:ilvl="6" w:tplc="EE6E97E2" w:tentative="1">
      <w:start w:val="1"/>
      <w:numFmt w:val="bullet"/>
      <w:lvlText w:val="•"/>
      <w:lvlJc w:val="left"/>
      <w:pPr>
        <w:tabs>
          <w:tab w:val="num" w:pos="5040"/>
        </w:tabs>
        <w:ind w:left="5040" w:hanging="360"/>
      </w:pPr>
      <w:rPr>
        <w:rFonts w:ascii="Arial" w:hAnsi="Arial" w:hint="default"/>
      </w:rPr>
    </w:lvl>
    <w:lvl w:ilvl="7" w:tplc="36A23E3E" w:tentative="1">
      <w:start w:val="1"/>
      <w:numFmt w:val="bullet"/>
      <w:lvlText w:val="•"/>
      <w:lvlJc w:val="left"/>
      <w:pPr>
        <w:tabs>
          <w:tab w:val="num" w:pos="5760"/>
        </w:tabs>
        <w:ind w:left="5760" w:hanging="360"/>
      </w:pPr>
      <w:rPr>
        <w:rFonts w:ascii="Arial" w:hAnsi="Arial" w:hint="default"/>
      </w:rPr>
    </w:lvl>
    <w:lvl w:ilvl="8" w:tplc="4386B89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89B1703"/>
    <w:multiLevelType w:val="hybridMultilevel"/>
    <w:tmpl w:val="28C680D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94B15D0"/>
    <w:multiLevelType w:val="hybridMultilevel"/>
    <w:tmpl w:val="161ECB62"/>
    <w:lvl w:ilvl="0" w:tplc="F202F654">
      <w:start w:val="1"/>
      <w:numFmt w:val="bullet"/>
      <w:lvlText w:val="•"/>
      <w:lvlJc w:val="left"/>
      <w:pPr>
        <w:tabs>
          <w:tab w:val="num" w:pos="720"/>
        </w:tabs>
        <w:ind w:left="720" w:hanging="360"/>
      </w:pPr>
      <w:rPr>
        <w:rFonts w:ascii="Arial" w:hAnsi="Arial" w:hint="default"/>
      </w:rPr>
    </w:lvl>
    <w:lvl w:ilvl="1" w:tplc="8474B852" w:tentative="1">
      <w:start w:val="1"/>
      <w:numFmt w:val="bullet"/>
      <w:lvlText w:val="•"/>
      <w:lvlJc w:val="left"/>
      <w:pPr>
        <w:tabs>
          <w:tab w:val="num" w:pos="1440"/>
        </w:tabs>
        <w:ind w:left="1440" w:hanging="360"/>
      </w:pPr>
      <w:rPr>
        <w:rFonts w:ascii="Arial" w:hAnsi="Arial" w:hint="default"/>
      </w:rPr>
    </w:lvl>
    <w:lvl w:ilvl="2" w:tplc="C3648664" w:tentative="1">
      <w:start w:val="1"/>
      <w:numFmt w:val="bullet"/>
      <w:lvlText w:val="•"/>
      <w:lvlJc w:val="left"/>
      <w:pPr>
        <w:tabs>
          <w:tab w:val="num" w:pos="2160"/>
        </w:tabs>
        <w:ind w:left="2160" w:hanging="360"/>
      </w:pPr>
      <w:rPr>
        <w:rFonts w:ascii="Arial" w:hAnsi="Arial" w:hint="default"/>
      </w:rPr>
    </w:lvl>
    <w:lvl w:ilvl="3" w:tplc="3EE2BC2E" w:tentative="1">
      <w:start w:val="1"/>
      <w:numFmt w:val="bullet"/>
      <w:lvlText w:val="•"/>
      <w:lvlJc w:val="left"/>
      <w:pPr>
        <w:tabs>
          <w:tab w:val="num" w:pos="2880"/>
        </w:tabs>
        <w:ind w:left="2880" w:hanging="360"/>
      </w:pPr>
      <w:rPr>
        <w:rFonts w:ascii="Arial" w:hAnsi="Arial" w:hint="default"/>
      </w:rPr>
    </w:lvl>
    <w:lvl w:ilvl="4" w:tplc="D548E95A" w:tentative="1">
      <w:start w:val="1"/>
      <w:numFmt w:val="bullet"/>
      <w:lvlText w:val="•"/>
      <w:lvlJc w:val="left"/>
      <w:pPr>
        <w:tabs>
          <w:tab w:val="num" w:pos="3600"/>
        </w:tabs>
        <w:ind w:left="3600" w:hanging="360"/>
      </w:pPr>
      <w:rPr>
        <w:rFonts w:ascii="Arial" w:hAnsi="Arial" w:hint="default"/>
      </w:rPr>
    </w:lvl>
    <w:lvl w:ilvl="5" w:tplc="D2BAE69C" w:tentative="1">
      <w:start w:val="1"/>
      <w:numFmt w:val="bullet"/>
      <w:lvlText w:val="•"/>
      <w:lvlJc w:val="left"/>
      <w:pPr>
        <w:tabs>
          <w:tab w:val="num" w:pos="4320"/>
        </w:tabs>
        <w:ind w:left="4320" w:hanging="360"/>
      </w:pPr>
      <w:rPr>
        <w:rFonts w:ascii="Arial" w:hAnsi="Arial" w:hint="default"/>
      </w:rPr>
    </w:lvl>
    <w:lvl w:ilvl="6" w:tplc="91668E34" w:tentative="1">
      <w:start w:val="1"/>
      <w:numFmt w:val="bullet"/>
      <w:lvlText w:val="•"/>
      <w:lvlJc w:val="left"/>
      <w:pPr>
        <w:tabs>
          <w:tab w:val="num" w:pos="5040"/>
        </w:tabs>
        <w:ind w:left="5040" w:hanging="360"/>
      </w:pPr>
      <w:rPr>
        <w:rFonts w:ascii="Arial" w:hAnsi="Arial" w:hint="default"/>
      </w:rPr>
    </w:lvl>
    <w:lvl w:ilvl="7" w:tplc="FA343D9C" w:tentative="1">
      <w:start w:val="1"/>
      <w:numFmt w:val="bullet"/>
      <w:lvlText w:val="•"/>
      <w:lvlJc w:val="left"/>
      <w:pPr>
        <w:tabs>
          <w:tab w:val="num" w:pos="5760"/>
        </w:tabs>
        <w:ind w:left="5760" w:hanging="360"/>
      </w:pPr>
      <w:rPr>
        <w:rFonts w:ascii="Arial" w:hAnsi="Arial" w:hint="default"/>
      </w:rPr>
    </w:lvl>
    <w:lvl w:ilvl="8" w:tplc="F38AB49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A072FE0"/>
    <w:multiLevelType w:val="hybridMultilevel"/>
    <w:tmpl w:val="D79E7A2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E612F63"/>
    <w:multiLevelType w:val="hybridMultilevel"/>
    <w:tmpl w:val="7040AF8A"/>
    <w:lvl w:ilvl="0" w:tplc="BD18C934">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4E94541E"/>
    <w:multiLevelType w:val="hybridMultilevel"/>
    <w:tmpl w:val="701A16EA"/>
    <w:lvl w:ilvl="0" w:tplc="53D0DD72">
      <w:start w:val="1"/>
      <w:numFmt w:val="bullet"/>
      <w:lvlText w:val="•"/>
      <w:lvlJc w:val="left"/>
      <w:pPr>
        <w:tabs>
          <w:tab w:val="num" w:pos="720"/>
        </w:tabs>
        <w:ind w:left="720" w:hanging="360"/>
      </w:pPr>
      <w:rPr>
        <w:rFonts w:ascii="Arial" w:hAnsi="Arial" w:hint="default"/>
      </w:rPr>
    </w:lvl>
    <w:lvl w:ilvl="1" w:tplc="082856F4" w:tentative="1">
      <w:start w:val="1"/>
      <w:numFmt w:val="bullet"/>
      <w:lvlText w:val="•"/>
      <w:lvlJc w:val="left"/>
      <w:pPr>
        <w:tabs>
          <w:tab w:val="num" w:pos="1440"/>
        </w:tabs>
        <w:ind w:left="1440" w:hanging="360"/>
      </w:pPr>
      <w:rPr>
        <w:rFonts w:ascii="Arial" w:hAnsi="Arial" w:hint="default"/>
      </w:rPr>
    </w:lvl>
    <w:lvl w:ilvl="2" w:tplc="50F057A8" w:tentative="1">
      <w:start w:val="1"/>
      <w:numFmt w:val="bullet"/>
      <w:lvlText w:val="•"/>
      <w:lvlJc w:val="left"/>
      <w:pPr>
        <w:tabs>
          <w:tab w:val="num" w:pos="2160"/>
        </w:tabs>
        <w:ind w:left="2160" w:hanging="360"/>
      </w:pPr>
      <w:rPr>
        <w:rFonts w:ascii="Arial" w:hAnsi="Arial" w:hint="default"/>
      </w:rPr>
    </w:lvl>
    <w:lvl w:ilvl="3" w:tplc="4BCC247C" w:tentative="1">
      <w:start w:val="1"/>
      <w:numFmt w:val="bullet"/>
      <w:lvlText w:val="•"/>
      <w:lvlJc w:val="left"/>
      <w:pPr>
        <w:tabs>
          <w:tab w:val="num" w:pos="2880"/>
        </w:tabs>
        <w:ind w:left="2880" w:hanging="360"/>
      </w:pPr>
      <w:rPr>
        <w:rFonts w:ascii="Arial" w:hAnsi="Arial" w:hint="default"/>
      </w:rPr>
    </w:lvl>
    <w:lvl w:ilvl="4" w:tplc="EF3EC292" w:tentative="1">
      <w:start w:val="1"/>
      <w:numFmt w:val="bullet"/>
      <w:lvlText w:val="•"/>
      <w:lvlJc w:val="left"/>
      <w:pPr>
        <w:tabs>
          <w:tab w:val="num" w:pos="3600"/>
        </w:tabs>
        <w:ind w:left="3600" w:hanging="360"/>
      </w:pPr>
      <w:rPr>
        <w:rFonts w:ascii="Arial" w:hAnsi="Arial" w:hint="default"/>
      </w:rPr>
    </w:lvl>
    <w:lvl w:ilvl="5" w:tplc="12EC244A" w:tentative="1">
      <w:start w:val="1"/>
      <w:numFmt w:val="bullet"/>
      <w:lvlText w:val="•"/>
      <w:lvlJc w:val="left"/>
      <w:pPr>
        <w:tabs>
          <w:tab w:val="num" w:pos="4320"/>
        </w:tabs>
        <w:ind w:left="4320" w:hanging="360"/>
      </w:pPr>
      <w:rPr>
        <w:rFonts w:ascii="Arial" w:hAnsi="Arial" w:hint="default"/>
      </w:rPr>
    </w:lvl>
    <w:lvl w:ilvl="6" w:tplc="AC6C5D82" w:tentative="1">
      <w:start w:val="1"/>
      <w:numFmt w:val="bullet"/>
      <w:lvlText w:val="•"/>
      <w:lvlJc w:val="left"/>
      <w:pPr>
        <w:tabs>
          <w:tab w:val="num" w:pos="5040"/>
        </w:tabs>
        <w:ind w:left="5040" w:hanging="360"/>
      </w:pPr>
      <w:rPr>
        <w:rFonts w:ascii="Arial" w:hAnsi="Arial" w:hint="default"/>
      </w:rPr>
    </w:lvl>
    <w:lvl w:ilvl="7" w:tplc="CF625A4A" w:tentative="1">
      <w:start w:val="1"/>
      <w:numFmt w:val="bullet"/>
      <w:lvlText w:val="•"/>
      <w:lvlJc w:val="left"/>
      <w:pPr>
        <w:tabs>
          <w:tab w:val="num" w:pos="5760"/>
        </w:tabs>
        <w:ind w:left="5760" w:hanging="360"/>
      </w:pPr>
      <w:rPr>
        <w:rFonts w:ascii="Arial" w:hAnsi="Arial" w:hint="default"/>
      </w:rPr>
    </w:lvl>
    <w:lvl w:ilvl="8" w:tplc="2388963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FA65E0A"/>
    <w:multiLevelType w:val="hybridMultilevel"/>
    <w:tmpl w:val="066CE192"/>
    <w:lvl w:ilvl="0" w:tplc="1409000F">
      <w:start w:val="1"/>
      <w:numFmt w:val="decimal"/>
      <w:lvlText w:val="%1."/>
      <w:lvlJc w:val="left"/>
      <w:pPr>
        <w:ind w:left="360" w:hanging="360"/>
      </w:pPr>
      <w:rPr>
        <w:rFonts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543F4C58"/>
    <w:multiLevelType w:val="hybridMultilevel"/>
    <w:tmpl w:val="401C05DE"/>
    <w:lvl w:ilvl="0" w:tplc="8EDAE4F4">
      <w:start w:val="1"/>
      <w:numFmt w:val="bullet"/>
      <w:lvlText w:val="•"/>
      <w:lvlJc w:val="left"/>
      <w:pPr>
        <w:tabs>
          <w:tab w:val="num" w:pos="720"/>
        </w:tabs>
        <w:ind w:left="720" w:hanging="360"/>
      </w:pPr>
      <w:rPr>
        <w:rFonts w:ascii="Arial" w:hAnsi="Arial" w:hint="default"/>
      </w:rPr>
    </w:lvl>
    <w:lvl w:ilvl="1" w:tplc="E368B5C8" w:tentative="1">
      <w:start w:val="1"/>
      <w:numFmt w:val="bullet"/>
      <w:lvlText w:val="•"/>
      <w:lvlJc w:val="left"/>
      <w:pPr>
        <w:tabs>
          <w:tab w:val="num" w:pos="1440"/>
        </w:tabs>
        <w:ind w:left="1440" w:hanging="360"/>
      </w:pPr>
      <w:rPr>
        <w:rFonts w:ascii="Arial" w:hAnsi="Arial" w:hint="default"/>
      </w:rPr>
    </w:lvl>
    <w:lvl w:ilvl="2" w:tplc="532E6188" w:tentative="1">
      <w:start w:val="1"/>
      <w:numFmt w:val="bullet"/>
      <w:lvlText w:val="•"/>
      <w:lvlJc w:val="left"/>
      <w:pPr>
        <w:tabs>
          <w:tab w:val="num" w:pos="2160"/>
        </w:tabs>
        <w:ind w:left="2160" w:hanging="360"/>
      </w:pPr>
      <w:rPr>
        <w:rFonts w:ascii="Arial" w:hAnsi="Arial" w:hint="default"/>
      </w:rPr>
    </w:lvl>
    <w:lvl w:ilvl="3" w:tplc="0510881C" w:tentative="1">
      <w:start w:val="1"/>
      <w:numFmt w:val="bullet"/>
      <w:lvlText w:val="•"/>
      <w:lvlJc w:val="left"/>
      <w:pPr>
        <w:tabs>
          <w:tab w:val="num" w:pos="2880"/>
        </w:tabs>
        <w:ind w:left="2880" w:hanging="360"/>
      </w:pPr>
      <w:rPr>
        <w:rFonts w:ascii="Arial" w:hAnsi="Arial" w:hint="default"/>
      </w:rPr>
    </w:lvl>
    <w:lvl w:ilvl="4" w:tplc="3EC0D362" w:tentative="1">
      <w:start w:val="1"/>
      <w:numFmt w:val="bullet"/>
      <w:lvlText w:val="•"/>
      <w:lvlJc w:val="left"/>
      <w:pPr>
        <w:tabs>
          <w:tab w:val="num" w:pos="3600"/>
        </w:tabs>
        <w:ind w:left="3600" w:hanging="360"/>
      </w:pPr>
      <w:rPr>
        <w:rFonts w:ascii="Arial" w:hAnsi="Arial" w:hint="default"/>
      </w:rPr>
    </w:lvl>
    <w:lvl w:ilvl="5" w:tplc="183C1140" w:tentative="1">
      <w:start w:val="1"/>
      <w:numFmt w:val="bullet"/>
      <w:lvlText w:val="•"/>
      <w:lvlJc w:val="left"/>
      <w:pPr>
        <w:tabs>
          <w:tab w:val="num" w:pos="4320"/>
        </w:tabs>
        <w:ind w:left="4320" w:hanging="360"/>
      </w:pPr>
      <w:rPr>
        <w:rFonts w:ascii="Arial" w:hAnsi="Arial" w:hint="default"/>
      </w:rPr>
    </w:lvl>
    <w:lvl w:ilvl="6" w:tplc="2A0202C0" w:tentative="1">
      <w:start w:val="1"/>
      <w:numFmt w:val="bullet"/>
      <w:lvlText w:val="•"/>
      <w:lvlJc w:val="left"/>
      <w:pPr>
        <w:tabs>
          <w:tab w:val="num" w:pos="5040"/>
        </w:tabs>
        <w:ind w:left="5040" w:hanging="360"/>
      </w:pPr>
      <w:rPr>
        <w:rFonts w:ascii="Arial" w:hAnsi="Arial" w:hint="default"/>
      </w:rPr>
    </w:lvl>
    <w:lvl w:ilvl="7" w:tplc="DE004CEE" w:tentative="1">
      <w:start w:val="1"/>
      <w:numFmt w:val="bullet"/>
      <w:lvlText w:val="•"/>
      <w:lvlJc w:val="left"/>
      <w:pPr>
        <w:tabs>
          <w:tab w:val="num" w:pos="5760"/>
        </w:tabs>
        <w:ind w:left="5760" w:hanging="360"/>
      </w:pPr>
      <w:rPr>
        <w:rFonts w:ascii="Arial" w:hAnsi="Arial" w:hint="default"/>
      </w:rPr>
    </w:lvl>
    <w:lvl w:ilvl="8" w:tplc="BAAE364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9A27247"/>
    <w:multiLevelType w:val="hybridMultilevel"/>
    <w:tmpl w:val="D08C17AA"/>
    <w:lvl w:ilvl="0" w:tplc="5D5C0E68">
      <w:start w:val="1"/>
      <w:numFmt w:val="bullet"/>
      <w:lvlText w:val="•"/>
      <w:lvlJc w:val="left"/>
      <w:pPr>
        <w:tabs>
          <w:tab w:val="num" w:pos="720"/>
        </w:tabs>
        <w:ind w:left="720" w:hanging="360"/>
      </w:pPr>
      <w:rPr>
        <w:rFonts w:ascii="Arial" w:hAnsi="Arial" w:hint="default"/>
      </w:rPr>
    </w:lvl>
    <w:lvl w:ilvl="1" w:tplc="00F8A41E" w:tentative="1">
      <w:start w:val="1"/>
      <w:numFmt w:val="bullet"/>
      <w:lvlText w:val="•"/>
      <w:lvlJc w:val="left"/>
      <w:pPr>
        <w:tabs>
          <w:tab w:val="num" w:pos="1440"/>
        </w:tabs>
        <w:ind w:left="1440" w:hanging="360"/>
      </w:pPr>
      <w:rPr>
        <w:rFonts w:ascii="Arial" w:hAnsi="Arial" w:hint="default"/>
      </w:rPr>
    </w:lvl>
    <w:lvl w:ilvl="2" w:tplc="93C2F2EA" w:tentative="1">
      <w:start w:val="1"/>
      <w:numFmt w:val="bullet"/>
      <w:lvlText w:val="•"/>
      <w:lvlJc w:val="left"/>
      <w:pPr>
        <w:tabs>
          <w:tab w:val="num" w:pos="2160"/>
        </w:tabs>
        <w:ind w:left="2160" w:hanging="360"/>
      </w:pPr>
      <w:rPr>
        <w:rFonts w:ascii="Arial" w:hAnsi="Arial" w:hint="default"/>
      </w:rPr>
    </w:lvl>
    <w:lvl w:ilvl="3" w:tplc="A1C6B364" w:tentative="1">
      <w:start w:val="1"/>
      <w:numFmt w:val="bullet"/>
      <w:lvlText w:val="•"/>
      <w:lvlJc w:val="left"/>
      <w:pPr>
        <w:tabs>
          <w:tab w:val="num" w:pos="2880"/>
        </w:tabs>
        <w:ind w:left="2880" w:hanging="360"/>
      </w:pPr>
      <w:rPr>
        <w:rFonts w:ascii="Arial" w:hAnsi="Arial" w:hint="default"/>
      </w:rPr>
    </w:lvl>
    <w:lvl w:ilvl="4" w:tplc="B7002374" w:tentative="1">
      <w:start w:val="1"/>
      <w:numFmt w:val="bullet"/>
      <w:lvlText w:val="•"/>
      <w:lvlJc w:val="left"/>
      <w:pPr>
        <w:tabs>
          <w:tab w:val="num" w:pos="3600"/>
        </w:tabs>
        <w:ind w:left="3600" w:hanging="360"/>
      </w:pPr>
      <w:rPr>
        <w:rFonts w:ascii="Arial" w:hAnsi="Arial" w:hint="default"/>
      </w:rPr>
    </w:lvl>
    <w:lvl w:ilvl="5" w:tplc="88383732" w:tentative="1">
      <w:start w:val="1"/>
      <w:numFmt w:val="bullet"/>
      <w:lvlText w:val="•"/>
      <w:lvlJc w:val="left"/>
      <w:pPr>
        <w:tabs>
          <w:tab w:val="num" w:pos="4320"/>
        </w:tabs>
        <w:ind w:left="4320" w:hanging="360"/>
      </w:pPr>
      <w:rPr>
        <w:rFonts w:ascii="Arial" w:hAnsi="Arial" w:hint="default"/>
      </w:rPr>
    </w:lvl>
    <w:lvl w:ilvl="6" w:tplc="04FC81EA" w:tentative="1">
      <w:start w:val="1"/>
      <w:numFmt w:val="bullet"/>
      <w:lvlText w:val="•"/>
      <w:lvlJc w:val="left"/>
      <w:pPr>
        <w:tabs>
          <w:tab w:val="num" w:pos="5040"/>
        </w:tabs>
        <w:ind w:left="5040" w:hanging="360"/>
      </w:pPr>
      <w:rPr>
        <w:rFonts w:ascii="Arial" w:hAnsi="Arial" w:hint="default"/>
      </w:rPr>
    </w:lvl>
    <w:lvl w:ilvl="7" w:tplc="56D8F822" w:tentative="1">
      <w:start w:val="1"/>
      <w:numFmt w:val="bullet"/>
      <w:lvlText w:val="•"/>
      <w:lvlJc w:val="left"/>
      <w:pPr>
        <w:tabs>
          <w:tab w:val="num" w:pos="5760"/>
        </w:tabs>
        <w:ind w:left="5760" w:hanging="360"/>
      </w:pPr>
      <w:rPr>
        <w:rFonts w:ascii="Arial" w:hAnsi="Arial" w:hint="default"/>
      </w:rPr>
    </w:lvl>
    <w:lvl w:ilvl="8" w:tplc="BC4C69C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D1B1A7B"/>
    <w:multiLevelType w:val="hybridMultilevel"/>
    <w:tmpl w:val="1C9CF3E6"/>
    <w:lvl w:ilvl="0" w:tplc="4F5293EA">
      <w:start w:val="1"/>
      <w:numFmt w:val="decimal"/>
      <w:lvlText w:val="%1.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5F742EED"/>
    <w:multiLevelType w:val="hybridMultilevel"/>
    <w:tmpl w:val="99C45E6A"/>
    <w:lvl w:ilvl="0" w:tplc="694C2940">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60A01929"/>
    <w:multiLevelType w:val="hybridMultilevel"/>
    <w:tmpl w:val="CA280182"/>
    <w:lvl w:ilvl="0" w:tplc="1409000F">
      <w:start w:val="1"/>
      <w:numFmt w:val="decimal"/>
      <w:lvlText w:val="%1."/>
      <w:lvlJc w:val="left"/>
      <w:pPr>
        <w:ind w:left="1004" w:hanging="360"/>
      </w:pPr>
      <w:rPr>
        <w:rFonts w:hint="default"/>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9" w15:restartNumberingAfterBreak="0">
    <w:nsid w:val="616A75E3"/>
    <w:multiLevelType w:val="hybridMultilevel"/>
    <w:tmpl w:val="BC34A268"/>
    <w:lvl w:ilvl="0" w:tplc="236436A6">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0" w15:restartNumberingAfterBreak="0">
    <w:nsid w:val="6452734B"/>
    <w:multiLevelType w:val="multilevel"/>
    <w:tmpl w:val="B18C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661233"/>
    <w:multiLevelType w:val="hybridMultilevel"/>
    <w:tmpl w:val="EF0C1E5A"/>
    <w:lvl w:ilvl="0" w:tplc="BB3A13B8">
      <w:start w:val="1"/>
      <w:numFmt w:val="decimal"/>
      <w:pStyle w:val="BulletNumbered"/>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15:restartNumberingAfterBreak="0">
    <w:nsid w:val="71145AF4"/>
    <w:multiLevelType w:val="hybridMultilevel"/>
    <w:tmpl w:val="FAAC2F0A"/>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2F32054"/>
    <w:multiLevelType w:val="hybridMultilevel"/>
    <w:tmpl w:val="BFB04C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4F95780"/>
    <w:multiLevelType w:val="hybridMultilevel"/>
    <w:tmpl w:val="08BA0E00"/>
    <w:lvl w:ilvl="0" w:tplc="980476C8">
      <w:start w:val="1"/>
      <w:numFmt w:val="bullet"/>
      <w:lvlText w:val="•"/>
      <w:lvlJc w:val="left"/>
      <w:pPr>
        <w:tabs>
          <w:tab w:val="num" w:pos="720"/>
        </w:tabs>
        <w:ind w:left="720" w:hanging="360"/>
      </w:pPr>
      <w:rPr>
        <w:rFonts w:ascii="Arial" w:hAnsi="Arial" w:hint="default"/>
      </w:rPr>
    </w:lvl>
    <w:lvl w:ilvl="1" w:tplc="3BE09132" w:tentative="1">
      <w:start w:val="1"/>
      <w:numFmt w:val="bullet"/>
      <w:lvlText w:val="•"/>
      <w:lvlJc w:val="left"/>
      <w:pPr>
        <w:tabs>
          <w:tab w:val="num" w:pos="1440"/>
        </w:tabs>
        <w:ind w:left="1440" w:hanging="360"/>
      </w:pPr>
      <w:rPr>
        <w:rFonts w:ascii="Arial" w:hAnsi="Arial" w:hint="default"/>
      </w:rPr>
    </w:lvl>
    <w:lvl w:ilvl="2" w:tplc="A208A4AE" w:tentative="1">
      <w:start w:val="1"/>
      <w:numFmt w:val="bullet"/>
      <w:lvlText w:val="•"/>
      <w:lvlJc w:val="left"/>
      <w:pPr>
        <w:tabs>
          <w:tab w:val="num" w:pos="2160"/>
        </w:tabs>
        <w:ind w:left="2160" w:hanging="360"/>
      </w:pPr>
      <w:rPr>
        <w:rFonts w:ascii="Arial" w:hAnsi="Arial" w:hint="default"/>
      </w:rPr>
    </w:lvl>
    <w:lvl w:ilvl="3" w:tplc="49D278B2" w:tentative="1">
      <w:start w:val="1"/>
      <w:numFmt w:val="bullet"/>
      <w:lvlText w:val="•"/>
      <w:lvlJc w:val="left"/>
      <w:pPr>
        <w:tabs>
          <w:tab w:val="num" w:pos="2880"/>
        </w:tabs>
        <w:ind w:left="2880" w:hanging="360"/>
      </w:pPr>
      <w:rPr>
        <w:rFonts w:ascii="Arial" w:hAnsi="Arial" w:hint="default"/>
      </w:rPr>
    </w:lvl>
    <w:lvl w:ilvl="4" w:tplc="C4022CA4" w:tentative="1">
      <w:start w:val="1"/>
      <w:numFmt w:val="bullet"/>
      <w:lvlText w:val="•"/>
      <w:lvlJc w:val="left"/>
      <w:pPr>
        <w:tabs>
          <w:tab w:val="num" w:pos="3600"/>
        </w:tabs>
        <w:ind w:left="3600" w:hanging="360"/>
      </w:pPr>
      <w:rPr>
        <w:rFonts w:ascii="Arial" w:hAnsi="Arial" w:hint="default"/>
      </w:rPr>
    </w:lvl>
    <w:lvl w:ilvl="5" w:tplc="FFB46606" w:tentative="1">
      <w:start w:val="1"/>
      <w:numFmt w:val="bullet"/>
      <w:lvlText w:val="•"/>
      <w:lvlJc w:val="left"/>
      <w:pPr>
        <w:tabs>
          <w:tab w:val="num" w:pos="4320"/>
        </w:tabs>
        <w:ind w:left="4320" w:hanging="360"/>
      </w:pPr>
      <w:rPr>
        <w:rFonts w:ascii="Arial" w:hAnsi="Arial" w:hint="default"/>
      </w:rPr>
    </w:lvl>
    <w:lvl w:ilvl="6" w:tplc="7CE28E38" w:tentative="1">
      <w:start w:val="1"/>
      <w:numFmt w:val="bullet"/>
      <w:lvlText w:val="•"/>
      <w:lvlJc w:val="left"/>
      <w:pPr>
        <w:tabs>
          <w:tab w:val="num" w:pos="5040"/>
        </w:tabs>
        <w:ind w:left="5040" w:hanging="360"/>
      </w:pPr>
      <w:rPr>
        <w:rFonts w:ascii="Arial" w:hAnsi="Arial" w:hint="default"/>
      </w:rPr>
    </w:lvl>
    <w:lvl w:ilvl="7" w:tplc="65561D58" w:tentative="1">
      <w:start w:val="1"/>
      <w:numFmt w:val="bullet"/>
      <w:lvlText w:val="•"/>
      <w:lvlJc w:val="left"/>
      <w:pPr>
        <w:tabs>
          <w:tab w:val="num" w:pos="5760"/>
        </w:tabs>
        <w:ind w:left="5760" w:hanging="360"/>
      </w:pPr>
      <w:rPr>
        <w:rFonts w:ascii="Arial" w:hAnsi="Arial" w:hint="default"/>
      </w:rPr>
    </w:lvl>
    <w:lvl w:ilvl="8" w:tplc="3C5ABA42"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8593AD7"/>
    <w:multiLevelType w:val="hybridMultilevel"/>
    <w:tmpl w:val="1C845534"/>
    <w:lvl w:ilvl="0" w:tplc="14090003">
      <w:start w:val="1"/>
      <w:numFmt w:val="bullet"/>
      <w:lvlText w:val="o"/>
      <w:lvlJc w:val="left"/>
      <w:pPr>
        <w:ind w:left="720" w:hanging="360"/>
      </w:pPr>
      <w:rPr>
        <w:rFonts w:ascii="Courier New" w:hAnsi="Courier New" w:cs="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121105133">
    <w:abstractNumId w:val="18"/>
  </w:num>
  <w:num w:numId="2" w16cid:durableId="1975409131">
    <w:abstractNumId w:val="16"/>
  </w:num>
  <w:num w:numId="3" w16cid:durableId="2123648684">
    <w:abstractNumId w:val="5"/>
  </w:num>
  <w:num w:numId="4" w16cid:durableId="1608462866">
    <w:abstractNumId w:val="39"/>
  </w:num>
  <w:num w:numId="5" w16cid:durableId="1042094089">
    <w:abstractNumId w:val="36"/>
  </w:num>
  <w:num w:numId="6" w16cid:durableId="1724988499">
    <w:abstractNumId w:val="28"/>
  </w:num>
  <w:num w:numId="7" w16cid:durableId="2029258181">
    <w:abstractNumId w:val="38"/>
  </w:num>
  <w:num w:numId="8" w16cid:durableId="995180772">
    <w:abstractNumId w:val="33"/>
  </w:num>
  <w:num w:numId="9" w16cid:durableId="1910144991">
    <w:abstractNumId w:val="43"/>
  </w:num>
  <w:num w:numId="10" w16cid:durableId="1631285031">
    <w:abstractNumId w:val="41"/>
  </w:num>
  <w:num w:numId="11" w16cid:durableId="1302077087">
    <w:abstractNumId w:val="25"/>
  </w:num>
  <w:num w:numId="12" w16cid:durableId="1116757719">
    <w:abstractNumId w:val="4"/>
  </w:num>
  <w:num w:numId="13" w16cid:durableId="45420315">
    <w:abstractNumId w:val="3"/>
  </w:num>
  <w:num w:numId="14" w16cid:durableId="1501316405">
    <w:abstractNumId w:val="2"/>
  </w:num>
  <w:num w:numId="15" w16cid:durableId="650864196">
    <w:abstractNumId w:val="1"/>
  </w:num>
  <w:num w:numId="16" w16cid:durableId="1965380491">
    <w:abstractNumId w:val="23"/>
  </w:num>
  <w:num w:numId="17" w16cid:durableId="605964873">
    <w:abstractNumId w:val="19"/>
  </w:num>
  <w:num w:numId="18" w16cid:durableId="159856165">
    <w:abstractNumId w:val="26"/>
  </w:num>
  <w:num w:numId="19" w16cid:durableId="1264190706">
    <w:abstractNumId w:val="30"/>
  </w:num>
  <w:num w:numId="20" w16cid:durableId="987321507">
    <w:abstractNumId w:val="32"/>
  </w:num>
  <w:num w:numId="21" w16cid:durableId="1212300758">
    <w:abstractNumId w:val="29"/>
  </w:num>
  <w:num w:numId="22" w16cid:durableId="521360028">
    <w:abstractNumId w:val="20"/>
  </w:num>
  <w:num w:numId="23" w16cid:durableId="1592931362">
    <w:abstractNumId w:val="21"/>
  </w:num>
  <w:num w:numId="24" w16cid:durableId="820194790">
    <w:abstractNumId w:val="35"/>
  </w:num>
  <w:num w:numId="25" w16cid:durableId="92172459">
    <w:abstractNumId w:val="7"/>
  </w:num>
  <w:num w:numId="26" w16cid:durableId="2071615503">
    <w:abstractNumId w:val="6"/>
  </w:num>
  <w:num w:numId="27" w16cid:durableId="420176686">
    <w:abstractNumId w:val="8"/>
  </w:num>
  <w:num w:numId="28" w16cid:durableId="560411967">
    <w:abstractNumId w:val="9"/>
  </w:num>
  <w:num w:numId="29" w16cid:durableId="1290090700">
    <w:abstractNumId w:val="34"/>
  </w:num>
  <w:num w:numId="30" w16cid:durableId="2039895301">
    <w:abstractNumId w:val="14"/>
  </w:num>
  <w:num w:numId="31" w16cid:durableId="467087829">
    <w:abstractNumId w:val="27"/>
  </w:num>
  <w:num w:numId="32" w16cid:durableId="2146896106">
    <w:abstractNumId w:val="22"/>
  </w:num>
  <w:num w:numId="33" w16cid:durableId="63451334">
    <w:abstractNumId w:val="44"/>
  </w:num>
  <w:num w:numId="34" w16cid:durableId="932325547">
    <w:abstractNumId w:val="15"/>
  </w:num>
  <w:num w:numId="35" w16cid:durableId="2089645916">
    <w:abstractNumId w:val="12"/>
  </w:num>
  <w:num w:numId="36" w16cid:durableId="2102791697">
    <w:abstractNumId w:val="37"/>
  </w:num>
  <w:num w:numId="37" w16cid:durableId="1552837618">
    <w:abstractNumId w:val="0"/>
  </w:num>
  <w:num w:numId="38" w16cid:durableId="54284085">
    <w:abstractNumId w:val="13"/>
  </w:num>
  <w:num w:numId="39" w16cid:durableId="1594626652">
    <w:abstractNumId w:val="45"/>
  </w:num>
  <w:num w:numId="40" w16cid:durableId="374280749">
    <w:abstractNumId w:val="10"/>
  </w:num>
  <w:num w:numId="41" w16cid:durableId="1984113528">
    <w:abstractNumId w:val="31"/>
  </w:num>
  <w:num w:numId="42" w16cid:durableId="1845777083">
    <w:abstractNumId w:val="11"/>
  </w:num>
  <w:num w:numId="43" w16cid:durableId="1466003416">
    <w:abstractNumId w:val="42"/>
  </w:num>
  <w:num w:numId="44" w16cid:durableId="1468013674">
    <w:abstractNumId w:val="17"/>
  </w:num>
  <w:num w:numId="45" w16cid:durableId="975380118">
    <w:abstractNumId w:val="24"/>
  </w:num>
  <w:num w:numId="46" w16cid:durableId="1878545707">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706e50a4-5d77-480a-af58-5480087b288b"/>
  </w:docVars>
  <w:rsids>
    <w:rsidRoot w:val="00911E23"/>
    <w:rsid w:val="00021042"/>
    <w:rsid w:val="00022978"/>
    <w:rsid w:val="00023EAF"/>
    <w:rsid w:val="00025079"/>
    <w:rsid w:val="000258A8"/>
    <w:rsid w:val="00031C2F"/>
    <w:rsid w:val="0004235B"/>
    <w:rsid w:val="00046617"/>
    <w:rsid w:val="000567F6"/>
    <w:rsid w:val="000604F1"/>
    <w:rsid w:val="00065720"/>
    <w:rsid w:val="000804BC"/>
    <w:rsid w:val="0008511F"/>
    <w:rsid w:val="000A21DA"/>
    <w:rsid w:val="000C3C69"/>
    <w:rsid w:val="000C513C"/>
    <w:rsid w:val="000D6C50"/>
    <w:rsid w:val="000E0C84"/>
    <w:rsid w:val="000F31DE"/>
    <w:rsid w:val="000F5EFF"/>
    <w:rsid w:val="00100BB5"/>
    <w:rsid w:val="001142D1"/>
    <w:rsid w:val="001153F8"/>
    <w:rsid w:val="0012376A"/>
    <w:rsid w:val="00130518"/>
    <w:rsid w:val="0015684B"/>
    <w:rsid w:val="001658E0"/>
    <w:rsid w:val="00182E21"/>
    <w:rsid w:val="0018723D"/>
    <w:rsid w:val="001A2F03"/>
    <w:rsid w:val="001C6E33"/>
    <w:rsid w:val="001F6618"/>
    <w:rsid w:val="002038D5"/>
    <w:rsid w:val="00204ED5"/>
    <w:rsid w:val="00213A08"/>
    <w:rsid w:val="0021446A"/>
    <w:rsid w:val="002157D6"/>
    <w:rsid w:val="00221D91"/>
    <w:rsid w:val="002250F0"/>
    <w:rsid w:val="00273981"/>
    <w:rsid w:val="002866B6"/>
    <w:rsid w:val="00296A06"/>
    <w:rsid w:val="002A3340"/>
    <w:rsid w:val="002C7383"/>
    <w:rsid w:val="002D2751"/>
    <w:rsid w:val="002D59DF"/>
    <w:rsid w:val="002E7B10"/>
    <w:rsid w:val="002F192A"/>
    <w:rsid w:val="00330A4F"/>
    <w:rsid w:val="00360D83"/>
    <w:rsid w:val="003650EE"/>
    <w:rsid w:val="00375781"/>
    <w:rsid w:val="0038089E"/>
    <w:rsid w:val="003D18D3"/>
    <w:rsid w:val="003E57E9"/>
    <w:rsid w:val="00401F30"/>
    <w:rsid w:val="00414778"/>
    <w:rsid w:val="00420B2F"/>
    <w:rsid w:val="00431035"/>
    <w:rsid w:val="00437093"/>
    <w:rsid w:val="004430A2"/>
    <w:rsid w:val="0044362F"/>
    <w:rsid w:val="004454DF"/>
    <w:rsid w:val="004465B7"/>
    <w:rsid w:val="004650A2"/>
    <w:rsid w:val="00465BF4"/>
    <w:rsid w:val="004707CF"/>
    <w:rsid w:val="00473EE9"/>
    <w:rsid w:val="00474ED3"/>
    <w:rsid w:val="0047613A"/>
    <w:rsid w:val="004A2976"/>
    <w:rsid w:val="004A5312"/>
    <w:rsid w:val="004B5C4F"/>
    <w:rsid w:val="004C4C69"/>
    <w:rsid w:val="004D2986"/>
    <w:rsid w:val="004D2B35"/>
    <w:rsid w:val="004E5E58"/>
    <w:rsid w:val="004F257B"/>
    <w:rsid w:val="00503B46"/>
    <w:rsid w:val="005055F7"/>
    <w:rsid w:val="005168AD"/>
    <w:rsid w:val="005245E5"/>
    <w:rsid w:val="005307D0"/>
    <w:rsid w:val="00545106"/>
    <w:rsid w:val="005461A8"/>
    <w:rsid w:val="005559E6"/>
    <w:rsid w:val="005567F7"/>
    <w:rsid w:val="00557575"/>
    <w:rsid w:val="00561063"/>
    <w:rsid w:val="00563B97"/>
    <w:rsid w:val="00586E29"/>
    <w:rsid w:val="00593B44"/>
    <w:rsid w:val="005B2EE9"/>
    <w:rsid w:val="005D6BB0"/>
    <w:rsid w:val="005E1895"/>
    <w:rsid w:val="005F0B68"/>
    <w:rsid w:val="00602454"/>
    <w:rsid w:val="0063288F"/>
    <w:rsid w:val="00642859"/>
    <w:rsid w:val="00645464"/>
    <w:rsid w:val="006477B0"/>
    <w:rsid w:val="00652594"/>
    <w:rsid w:val="0065604C"/>
    <w:rsid w:val="00681F13"/>
    <w:rsid w:val="0069088F"/>
    <w:rsid w:val="00696C10"/>
    <w:rsid w:val="006972E5"/>
    <w:rsid w:val="006A20EE"/>
    <w:rsid w:val="006A6AEE"/>
    <w:rsid w:val="006B5955"/>
    <w:rsid w:val="006D3F1E"/>
    <w:rsid w:val="006E0EBE"/>
    <w:rsid w:val="006E5CA3"/>
    <w:rsid w:val="006E7F2B"/>
    <w:rsid w:val="006F6FD4"/>
    <w:rsid w:val="00724E04"/>
    <w:rsid w:val="00725803"/>
    <w:rsid w:val="00727AFF"/>
    <w:rsid w:val="0073337A"/>
    <w:rsid w:val="0074050C"/>
    <w:rsid w:val="007408A8"/>
    <w:rsid w:val="00762983"/>
    <w:rsid w:val="00774D97"/>
    <w:rsid w:val="00787A11"/>
    <w:rsid w:val="00787DEE"/>
    <w:rsid w:val="00791EC7"/>
    <w:rsid w:val="007A4BA9"/>
    <w:rsid w:val="007B3208"/>
    <w:rsid w:val="00804DE5"/>
    <w:rsid w:val="00806852"/>
    <w:rsid w:val="00816E66"/>
    <w:rsid w:val="0086319E"/>
    <w:rsid w:val="0087033F"/>
    <w:rsid w:val="00876C71"/>
    <w:rsid w:val="00881EDA"/>
    <w:rsid w:val="00886670"/>
    <w:rsid w:val="0089636F"/>
    <w:rsid w:val="008A7205"/>
    <w:rsid w:val="008B4E05"/>
    <w:rsid w:val="008B6A5B"/>
    <w:rsid w:val="008C358E"/>
    <w:rsid w:val="008C559A"/>
    <w:rsid w:val="008C5F5C"/>
    <w:rsid w:val="008D17C7"/>
    <w:rsid w:val="008D2DCD"/>
    <w:rsid w:val="008E3477"/>
    <w:rsid w:val="008E4929"/>
    <w:rsid w:val="008F0636"/>
    <w:rsid w:val="00911E23"/>
    <w:rsid w:val="00924AA3"/>
    <w:rsid w:val="00925BE2"/>
    <w:rsid w:val="009349E9"/>
    <w:rsid w:val="00942640"/>
    <w:rsid w:val="009435F3"/>
    <w:rsid w:val="00945237"/>
    <w:rsid w:val="009518B6"/>
    <w:rsid w:val="009520D1"/>
    <w:rsid w:val="00974249"/>
    <w:rsid w:val="00981149"/>
    <w:rsid w:val="009822CC"/>
    <w:rsid w:val="00991597"/>
    <w:rsid w:val="00996D55"/>
    <w:rsid w:val="009A20CA"/>
    <w:rsid w:val="009A7C23"/>
    <w:rsid w:val="009B6514"/>
    <w:rsid w:val="009C1434"/>
    <w:rsid w:val="009C4633"/>
    <w:rsid w:val="009C5B4F"/>
    <w:rsid w:val="009D0996"/>
    <w:rsid w:val="009D12EF"/>
    <w:rsid w:val="009D36F0"/>
    <w:rsid w:val="009D3AF7"/>
    <w:rsid w:val="009D5E44"/>
    <w:rsid w:val="009E3962"/>
    <w:rsid w:val="009F5998"/>
    <w:rsid w:val="00A01012"/>
    <w:rsid w:val="00A062C6"/>
    <w:rsid w:val="00A07F80"/>
    <w:rsid w:val="00A148CA"/>
    <w:rsid w:val="00A27F4D"/>
    <w:rsid w:val="00A30929"/>
    <w:rsid w:val="00A31079"/>
    <w:rsid w:val="00A3616A"/>
    <w:rsid w:val="00A434F7"/>
    <w:rsid w:val="00A532AA"/>
    <w:rsid w:val="00A550D7"/>
    <w:rsid w:val="00A71563"/>
    <w:rsid w:val="00A72852"/>
    <w:rsid w:val="00A9078B"/>
    <w:rsid w:val="00AA7871"/>
    <w:rsid w:val="00AB5405"/>
    <w:rsid w:val="00AC6B5C"/>
    <w:rsid w:val="00AD0FBF"/>
    <w:rsid w:val="00AF703F"/>
    <w:rsid w:val="00B002D4"/>
    <w:rsid w:val="00B02BAD"/>
    <w:rsid w:val="00B06488"/>
    <w:rsid w:val="00B07094"/>
    <w:rsid w:val="00B22DAE"/>
    <w:rsid w:val="00B4717A"/>
    <w:rsid w:val="00B52DDD"/>
    <w:rsid w:val="00B56527"/>
    <w:rsid w:val="00B63CB7"/>
    <w:rsid w:val="00B645EB"/>
    <w:rsid w:val="00B71C47"/>
    <w:rsid w:val="00B777A2"/>
    <w:rsid w:val="00B83977"/>
    <w:rsid w:val="00B93E6A"/>
    <w:rsid w:val="00BA57EF"/>
    <w:rsid w:val="00BB008C"/>
    <w:rsid w:val="00BB54FD"/>
    <w:rsid w:val="00BC052C"/>
    <w:rsid w:val="00BC43A0"/>
    <w:rsid w:val="00BC43AD"/>
    <w:rsid w:val="00BC7CCE"/>
    <w:rsid w:val="00BF2253"/>
    <w:rsid w:val="00C01B09"/>
    <w:rsid w:val="00C023FC"/>
    <w:rsid w:val="00C1157D"/>
    <w:rsid w:val="00C27846"/>
    <w:rsid w:val="00C55839"/>
    <w:rsid w:val="00C7503E"/>
    <w:rsid w:val="00C77E71"/>
    <w:rsid w:val="00C84248"/>
    <w:rsid w:val="00C84FB5"/>
    <w:rsid w:val="00CB17C0"/>
    <w:rsid w:val="00CB4D04"/>
    <w:rsid w:val="00CE5EB4"/>
    <w:rsid w:val="00D07773"/>
    <w:rsid w:val="00D11121"/>
    <w:rsid w:val="00D32DAC"/>
    <w:rsid w:val="00D42B8B"/>
    <w:rsid w:val="00D42E6B"/>
    <w:rsid w:val="00D45A39"/>
    <w:rsid w:val="00D54412"/>
    <w:rsid w:val="00D93D6F"/>
    <w:rsid w:val="00D97440"/>
    <w:rsid w:val="00D97789"/>
    <w:rsid w:val="00DA540B"/>
    <w:rsid w:val="00DC27BB"/>
    <w:rsid w:val="00DE1891"/>
    <w:rsid w:val="00DE2639"/>
    <w:rsid w:val="00DE5DF7"/>
    <w:rsid w:val="00E13A5A"/>
    <w:rsid w:val="00E25EFD"/>
    <w:rsid w:val="00E33CD8"/>
    <w:rsid w:val="00E351D2"/>
    <w:rsid w:val="00E44C39"/>
    <w:rsid w:val="00E632AA"/>
    <w:rsid w:val="00E65BD5"/>
    <w:rsid w:val="00E72BED"/>
    <w:rsid w:val="00E93999"/>
    <w:rsid w:val="00EB59A2"/>
    <w:rsid w:val="00EC4CE4"/>
    <w:rsid w:val="00EC7200"/>
    <w:rsid w:val="00F049F5"/>
    <w:rsid w:val="00F06CC8"/>
    <w:rsid w:val="00F12F9B"/>
    <w:rsid w:val="00F245B2"/>
    <w:rsid w:val="00F245B6"/>
    <w:rsid w:val="00F25156"/>
    <w:rsid w:val="00F25FDE"/>
    <w:rsid w:val="00F26E42"/>
    <w:rsid w:val="00F3105D"/>
    <w:rsid w:val="00F64674"/>
    <w:rsid w:val="00F77F0E"/>
    <w:rsid w:val="00F842EF"/>
    <w:rsid w:val="00F84AC6"/>
    <w:rsid w:val="00FB4108"/>
    <w:rsid w:val="00FC051F"/>
    <w:rsid w:val="00FF12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A0C06"/>
  <w15:chartTrackingRefBased/>
  <w15:docId w15:val="{B7CC67FD-26A8-46FD-8893-C8EF4638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594"/>
    <w:pPr>
      <w:spacing w:after="120"/>
    </w:pPr>
    <w:rPr>
      <w:rFonts w:ascii="Arial" w:hAnsi="Arial"/>
      <w:sz w:val="20"/>
    </w:rPr>
  </w:style>
  <w:style w:type="paragraph" w:styleId="Heading1">
    <w:name w:val="heading 1"/>
    <w:basedOn w:val="Normal"/>
    <w:next w:val="Normal"/>
    <w:link w:val="Heading1Char"/>
    <w:autoRedefine/>
    <w:uiPriority w:val="1"/>
    <w:qFormat/>
    <w:rsid w:val="00BC43AD"/>
    <w:pPr>
      <w:keepNext/>
      <w:keepLines/>
      <w:spacing w:before="240" w:after="200"/>
      <w:outlineLvl w:val="0"/>
    </w:pPr>
    <w:rPr>
      <w:rFonts w:asciiTheme="majorHAnsi" w:eastAsiaTheme="majorEastAsia" w:hAnsiTheme="majorHAnsi" w:cstheme="majorBidi"/>
      <w:b/>
      <w:bCs/>
      <w:color w:val="49A942" w:themeColor="accent2"/>
      <w:sz w:val="28"/>
      <w:szCs w:val="28"/>
    </w:rPr>
  </w:style>
  <w:style w:type="paragraph" w:styleId="Heading2">
    <w:name w:val="heading 2"/>
    <w:basedOn w:val="Normal"/>
    <w:next w:val="Normal"/>
    <w:link w:val="Heading2Char"/>
    <w:autoRedefine/>
    <w:uiPriority w:val="1"/>
    <w:qFormat/>
    <w:rsid w:val="00BC43AD"/>
    <w:pPr>
      <w:keepNext/>
      <w:keepLines/>
      <w:spacing w:before="240" w:after="200"/>
      <w:outlineLvl w:val="1"/>
    </w:pPr>
    <w:rPr>
      <w:rFonts w:asciiTheme="majorHAnsi" w:eastAsia="Calibri" w:hAnsiTheme="majorHAnsi" w:cstheme="majorBidi"/>
      <w:b/>
      <w:bCs/>
      <w:color w:val="007028" w:themeColor="accent1"/>
      <w:sz w:val="22"/>
      <w:szCs w:val="26"/>
    </w:rPr>
  </w:style>
  <w:style w:type="paragraph" w:styleId="Heading3">
    <w:name w:val="heading 3"/>
    <w:basedOn w:val="Normal"/>
    <w:next w:val="Normal"/>
    <w:link w:val="Heading3Char"/>
    <w:autoRedefine/>
    <w:uiPriority w:val="1"/>
    <w:qFormat/>
    <w:rsid w:val="00B93E6A"/>
    <w:pPr>
      <w:keepNext/>
      <w:keepLines/>
      <w:spacing w:before="240" w:after="200"/>
      <w:outlineLvl w:val="2"/>
    </w:pPr>
    <w:rPr>
      <w:rFonts w:asciiTheme="majorHAnsi" w:eastAsiaTheme="majorEastAsia" w:hAnsiTheme="majorHAnsi" w:cstheme="majorBidi"/>
      <w:b/>
      <w:bCs/>
      <w:color w:val="000000" w:themeColor="text2"/>
    </w:rPr>
  </w:style>
  <w:style w:type="paragraph" w:styleId="Heading4">
    <w:name w:val="heading 4"/>
    <w:basedOn w:val="Normal"/>
    <w:next w:val="Normal"/>
    <w:link w:val="Heading4Char"/>
    <w:autoRedefine/>
    <w:uiPriority w:val="9"/>
    <w:unhideWhenUsed/>
    <w:rsid w:val="004465B7"/>
    <w:pPr>
      <w:keepNext/>
      <w:keepLines/>
      <w:spacing w:before="240" w:after="200"/>
      <w:outlineLvl w:val="3"/>
    </w:pPr>
    <w:rPr>
      <w:rFonts w:asciiTheme="majorHAnsi" w:eastAsiaTheme="majorEastAsia" w:hAnsiTheme="majorHAnsi" w:cstheme="majorBidi"/>
      <w:b/>
      <w:bCs/>
      <w:iCs/>
      <w:color w:val="007028" w:themeColor="accent1"/>
    </w:rPr>
  </w:style>
  <w:style w:type="paragraph" w:styleId="Heading5">
    <w:name w:val="heading 5"/>
    <w:basedOn w:val="Normal"/>
    <w:next w:val="Normal"/>
    <w:link w:val="Heading5Char"/>
    <w:autoRedefine/>
    <w:uiPriority w:val="9"/>
    <w:unhideWhenUsed/>
    <w:rsid w:val="006E7F2B"/>
    <w:pPr>
      <w:outlineLvl w:val="4"/>
    </w:pPr>
    <w:rPr>
      <w:b/>
      <w:color w:val="007028" w:themeColor="text1"/>
    </w:rPr>
  </w:style>
  <w:style w:type="paragraph" w:styleId="Heading6">
    <w:name w:val="heading 6"/>
    <w:basedOn w:val="Heading3"/>
    <w:next w:val="Heading3"/>
    <w:link w:val="Heading6Char"/>
    <w:autoRedefine/>
    <w:uiPriority w:val="9"/>
    <w:unhideWhenUsed/>
    <w:rsid w:val="00BC43AD"/>
    <w:pPr>
      <w:outlineLvl w:val="5"/>
    </w:pPr>
    <w:rPr>
      <w:iCs/>
      <w:color w:val="007028" w:themeColor="text1"/>
    </w:rPr>
  </w:style>
  <w:style w:type="paragraph" w:styleId="Heading7">
    <w:name w:val="heading 7"/>
    <w:basedOn w:val="Normal"/>
    <w:next w:val="Normal"/>
    <w:link w:val="Heading7Char"/>
    <w:autoRedefine/>
    <w:uiPriority w:val="9"/>
    <w:unhideWhenUsed/>
    <w:rsid w:val="00BC43AD"/>
    <w:pPr>
      <w:keepNext/>
      <w:keepLines/>
      <w:spacing w:before="240" w:after="200"/>
      <w:outlineLvl w:val="6"/>
    </w:pPr>
    <w:rPr>
      <w:rFonts w:asciiTheme="majorHAnsi" w:eastAsiaTheme="majorEastAsia" w:hAnsiTheme="majorHAnsi" w:cstheme="majorBidi"/>
      <w:b/>
      <w:iCs/>
      <w:color w:val="007028" w:themeColor="text1"/>
    </w:rPr>
  </w:style>
  <w:style w:type="paragraph" w:styleId="Heading8">
    <w:name w:val="heading 8"/>
    <w:basedOn w:val="Normal"/>
    <w:next w:val="Normal"/>
    <w:link w:val="Heading8Char"/>
    <w:autoRedefine/>
    <w:uiPriority w:val="9"/>
    <w:unhideWhenUsed/>
    <w:rsid w:val="00BC43AD"/>
    <w:pPr>
      <w:keepNext/>
      <w:keepLines/>
      <w:spacing w:before="240" w:after="200"/>
      <w:outlineLvl w:val="7"/>
    </w:pPr>
    <w:rPr>
      <w:rFonts w:asciiTheme="majorHAnsi" w:eastAsiaTheme="majorEastAsia" w:hAnsiTheme="majorHAnsi" w:cstheme="majorBidi"/>
      <w:b/>
      <w:color w:val="007028" w:themeColor="text1"/>
      <w:szCs w:val="20"/>
    </w:rPr>
  </w:style>
  <w:style w:type="paragraph" w:styleId="Heading9">
    <w:name w:val="heading 9"/>
    <w:basedOn w:val="Normal"/>
    <w:next w:val="Normal"/>
    <w:link w:val="Heading9Char"/>
    <w:autoRedefine/>
    <w:uiPriority w:val="9"/>
    <w:unhideWhenUsed/>
    <w:rsid w:val="00BC43AD"/>
    <w:pPr>
      <w:keepNext/>
      <w:keepLines/>
      <w:spacing w:before="200"/>
      <w:outlineLvl w:val="8"/>
    </w:pPr>
    <w:rPr>
      <w:rFonts w:asciiTheme="majorHAnsi" w:eastAsiaTheme="majorEastAsia" w:hAnsiTheme="majorHAnsi" w:cstheme="majorBidi"/>
      <w:b/>
      <w:iCs/>
      <w:color w:val="007028" w:themeColor="text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7F2B"/>
    <w:rPr>
      <w:rFonts w:asciiTheme="majorHAnsi" w:eastAsiaTheme="majorEastAsia" w:hAnsiTheme="majorHAnsi" w:cstheme="majorBidi"/>
      <w:b/>
      <w:bCs/>
      <w:color w:val="49A942" w:themeColor="accent2"/>
      <w:sz w:val="28"/>
      <w:szCs w:val="28"/>
    </w:rPr>
  </w:style>
  <w:style w:type="paragraph" w:customStyle="1" w:styleId="NumberedHeading3">
    <w:name w:val="Numbered Heading 3"/>
    <w:basedOn w:val="NumberedHeading2"/>
    <w:next w:val="Normal"/>
    <w:link w:val="NumberedHeading3Char"/>
    <w:autoRedefine/>
    <w:uiPriority w:val="1"/>
    <w:qFormat/>
    <w:rsid w:val="00A71563"/>
    <w:pPr>
      <w:numPr>
        <w:ilvl w:val="2"/>
      </w:numPr>
      <w:outlineLvl w:val="2"/>
    </w:pPr>
    <w:rPr>
      <w:lang w:val="en-AU"/>
    </w:rPr>
  </w:style>
  <w:style w:type="character" w:customStyle="1" w:styleId="Heading2Char">
    <w:name w:val="Heading 2 Char"/>
    <w:basedOn w:val="DefaultParagraphFont"/>
    <w:link w:val="Heading2"/>
    <w:uiPriority w:val="1"/>
    <w:rsid w:val="006E7F2B"/>
    <w:rPr>
      <w:rFonts w:asciiTheme="majorHAnsi" w:eastAsia="Calibri" w:hAnsiTheme="majorHAnsi" w:cstheme="majorBidi"/>
      <w:b/>
      <w:bCs/>
      <w:color w:val="007028" w:themeColor="accent1"/>
      <w:szCs w:val="26"/>
    </w:rPr>
  </w:style>
  <w:style w:type="character" w:customStyle="1" w:styleId="Heading3Char">
    <w:name w:val="Heading 3 Char"/>
    <w:basedOn w:val="DefaultParagraphFont"/>
    <w:link w:val="Heading3"/>
    <w:uiPriority w:val="1"/>
    <w:rsid w:val="006E7F2B"/>
    <w:rPr>
      <w:rFonts w:asciiTheme="majorHAnsi" w:eastAsiaTheme="majorEastAsia" w:hAnsiTheme="majorHAnsi" w:cstheme="majorBidi"/>
      <w:b/>
      <w:bCs/>
      <w:color w:val="000000" w:themeColor="text2"/>
      <w:sz w:val="20"/>
    </w:rPr>
  </w:style>
  <w:style w:type="character" w:customStyle="1" w:styleId="Heading4Char">
    <w:name w:val="Heading 4 Char"/>
    <w:basedOn w:val="DefaultParagraphFont"/>
    <w:link w:val="Heading4"/>
    <w:uiPriority w:val="9"/>
    <w:rsid w:val="006E7F2B"/>
    <w:rPr>
      <w:rFonts w:asciiTheme="majorHAnsi" w:eastAsiaTheme="majorEastAsia" w:hAnsiTheme="majorHAnsi" w:cstheme="majorBidi"/>
      <w:b/>
      <w:bCs/>
      <w:iCs/>
      <w:color w:val="007028" w:themeColor="accent1"/>
      <w:sz w:val="20"/>
    </w:rPr>
  </w:style>
  <w:style w:type="character" w:customStyle="1" w:styleId="Heading5Char">
    <w:name w:val="Heading 5 Char"/>
    <w:basedOn w:val="DefaultParagraphFont"/>
    <w:link w:val="Heading5"/>
    <w:uiPriority w:val="9"/>
    <w:rsid w:val="006E7F2B"/>
    <w:rPr>
      <w:rFonts w:ascii="Arial" w:hAnsi="Arial"/>
      <w:b/>
      <w:color w:val="007028" w:themeColor="text1"/>
      <w:sz w:val="20"/>
    </w:rPr>
  </w:style>
  <w:style w:type="character" w:customStyle="1" w:styleId="Heading6Char">
    <w:name w:val="Heading 6 Char"/>
    <w:basedOn w:val="DefaultParagraphFont"/>
    <w:link w:val="Heading6"/>
    <w:uiPriority w:val="9"/>
    <w:rsid w:val="006E7F2B"/>
    <w:rPr>
      <w:rFonts w:asciiTheme="majorHAnsi" w:eastAsiaTheme="majorEastAsia" w:hAnsiTheme="majorHAnsi" w:cstheme="majorBidi"/>
      <w:b/>
      <w:bCs/>
      <w:iCs/>
      <w:color w:val="007028" w:themeColor="text1"/>
      <w:sz w:val="20"/>
    </w:rPr>
  </w:style>
  <w:style w:type="character" w:customStyle="1" w:styleId="Heading7Char">
    <w:name w:val="Heading 7 Char"/>
    <w:basedOn w:val="DefaultParagraphFont"/>
    <w:link w:val="Heading7"/>
    <w:uiPriority w:val="9"/>
    <w:rsid w:val="006E7F2B"/>
    <w:rPr>
      <w:rFonts w:asciiTheme="majorHAnsi" w:eastAsiaTheme="majorEastAsia" w:hAnsiTheme="majorHAnsi" w:cstheme="majorBidi"/>
      <w:b/>
      <w:iCs/>
      <w:color w:val="007028" w:themeColor="text1"/>
      <w:sz w:val="20"/>
    </w:rPr>
  </w:style>
  <w:style w:type="character" w:customStyle="1" w:styleId="Heading8Char">
    <w:name w:val="Heading 8 Char"/>
    <w:basedOn w:val="DefaultParagraphFont"/>
    <w:link w:val="Heading8"/>
    <w:uiPriority w:val="9"/>
    <w:rsid w:val="006E7F2B"/>
    <w:rPr>
      <w:rFonts w:asciiTheme="majorHAnsi" w:eastAsiaTheme="majorEastAsia" w:hAnsiTheme="majorHAnsi" w:cstheme="majorBidi"/>
      <w:b/>
      <w:color w:val="007028" w:themeColor="text1"/>
      <w:sz w:val="20"/>
      <w:szCs w:val="20"/>
    </w:rPr>
  </w:style>
  <w:style w:type="character" w:customStyle="1" w:styleId="Heading9Char">
    <w:name w:val="Heading 9 Char"/>
    <w:basedOn w:val="DefaultParagraphFont"/>
    <w:link w:val="Heading9"/>
    <w:uiPriority w:val="9"/>
    <w:rsid w:val="006E7F2B"/>
    <w:rPr>
      <w:rFonts w:asciiTheme="majorHAnsi" w:eastAsiaTheme="majorEastAsia" w:hAnsiTheme="majorHAnsi" w:cstheme="majorBidi"/>
      <w:b/>
      <w:iCs/>
      <w:color w:val="007028" w:themeColor="text1"/>
      <w:sz w:val="20"/>
      <w:szCs w:val="20"/>
    </w:rPr>
  </w:style>
  <w:style w:type="paragraph" w:styleId="Quote">
    <w:name w:val="Quote"/>
    <w:basedOn w:val="Normal"/>
    <w:next w:val="Normal"/>
    <w:link w:val="QuoteChar"/>
    <w:uiPriority w:val="29"/>
    <w:rsid w:val="005055F7"/>
    <w:rPr>
      <w:i/>
      <w:iCs/>
    </w:rPr>
  </w:style>
  <w:style w:type="character" w:customStyle="1" w:styleId="QuoteChar">
    <w:name w:val="Quote Char"/>
    <w:basedOn w:val="DefaultParagraphFont"/>
    <w:link w:val="Quote"/>
    <w:uiPriority w:val="29"/>
    <w:rsid w:val="005055F7"/>
    <w:rPr>
      <w:rFonts w:ascii="Arial" w:hAnsi="Arial"/>
      <w:i/>
      <w:iCs/>
      <w:sz w:val="20"/>
    </w:rPr>
  </w:style>
  <w:style w:type="character" w:customStyle="1" w:styleId="NumberedHeading2Char">
    <w:name w:val="Numbered Heading 2 Char"/>
    <w:basedOn w:val="Heading2Char"/>
    <w:link w:val="NumberedHeading2"/>
    <w:uiPriority w:val="1"/>
    <w:rsid w:val="006E7F2B"/>
    <w:rPr>
      <w:rFonts w:ascii="Arial" w:eastAsia="Calibri" w:hAnsi="Arial" w:cs="Arial"/>
      <w:b/>
      <w:bCs/>
      <w:color w:val="007028" w:themeColor="accent1"/>
      <w:szCs w:val="20"/>
    </w:rPr>
  </w:style>
  <w:style w:type="paragraph" w:styleId="BalloonText">
    <w:name w:val="Balloon Text"/>
    <w:basedOn w:val="Normal"/>
    <w:link w:val="BalloonTextChar"/>
    <w:uiPriority w:val="99"/>
    <w:semiHidden/>
    <w:unhideWhenUsed/>
    <w:rsid w:val="00A550D7"/>
    <w:rPr>
      <w:rFonts w:ascii="Tahoma" w:hAnsi="Tahoma" w:cs="Tahoma"/>
      <w:sz w:val="16"/>
      <w:szCs w:val="16"/>
    </w:rPr>
  </w:style>
  <w:style w:type="character" w:customStyle="1" w:styleId="BalloonTextChar">
    <w:name w:val="Balloon Text Char"/>
    <w:basedOn w:val="DefaultParagraphFont"/>
    <w:link w:val="BalloonText"/>
    <w:uiPriority w:val="99"/>
    <w:semiHidden/>
    <w:rsid w:val="00A550D7"/>
    <w:rPr>
      <w:rFonts w:ascii="Tahoma" w:hAnsi="Tahoma" w:cs="Tahoma"/>
      <w:sz w:val="16"/>
      <w:szCs w:val="16"/>
    </w:rPr>
  </w:style>
  <w:style w:type="paragraph" w:styleId="Title">
    <w:name w:val="Title"/>
    <w:basedOn w:val="Normal"/>
    <w:next w:val="Normal"/>
    <w:link w:val="TitleChar"/>
    <w:autoRedefine/>
    <w:uiPriority w:val="1"/>
    <w:qFormat/>
    <w:rsid w:val="005F0B68"/>
    <w:pPr>
      <w:pBdr>
        <w:bottom w:val="single" w:sz="8" w:space="4" w:color="007028" w:themeColor="accent1"/>
      </w:pBdr>
      <w:spacing w:after="200"/>
      <w:contextualSpacing/>
    </w:pPr>
    <w:rPr>
      <w:rFonts w:asciiTheme="majorHAnsi" w:eastAsiaTheme="majorEastAsia" w:hAnsiTheme="majorHAnsi" w:cstheme="majorBidi"/>
      <w:color w:val="007028"/>
      <w:spacing w:val="5"/>
      <w:kern w:val="28"/>
      <w:sz w:val="44"/>
      <w:szCs w:val="52"/>
    </w:rPr>
  </w:style>
  <w:style w:type="character" w:customStyle="1" w:styleId="TitleChar">
    <w:name w:val="Title Char"/>
    <w:basedOn w:val="DefaultParagraphFont"/>
    <w:link w:val="Title"/>
    <w:uiPriority w:val="1"/>
    <w:rsid w:val="006E7F2B"/>
    <w:rPr>
      <w:rFonts w:asciiTheme="majorHAnsi" w:eastAsiaTheme="majorEastAsia" w:hAnsiTheme="majorHAnsi" w:cstheme="majorBidi"/>
      <w:color w:val="007028"/>
      <w:spacing w:val="5"/>
      <w:kern w:val="28"/>
      <w:sz w:val="44"/>
      <w:szCs w:val="52"/>
    </w:rPr>
  </w:style>
  <w:style w:type="paragraph" w:styleId="Footer">
    <w:name w:val="footer"/>
    <w:basedOn w:val="Normal"/>
    <w:link w:val="FooterChar"/>
    <w:unhideWhenUsed/>
    <w:rsid w:val="00182E21"/>
    <w:pPr>
      <w:tabs>
        <w:tab w:val="center" w:pos="4513"/>
        <w:tab w:val="right" w:pos="9026"/>
      </w:tabs>
    </w:pPr>
    <w:rPr>
      <w:sz w:val="16"/>
    </w:rPr>
  </w:style>
  <w:style w:type="character" w:customStyle="1" w:styleId="FooterChar">
    <w:name w:val="Footer Char"/>
    <w:basedOn w:val="DefaultParagraphFont"/>
    <w:link w:val="Footer"/>
    <w:rsid w:val="00182E21"/>
    <w:rPr>
      <w:rFonts w:ascii="Arial" w:hAnsi="Arial"/>
      <w:sz w:val="16"/>
    </w:rPr>
  </w:style>
  <w:style w:type="paragraph" w:styleId="TOC1">
    <w:name w:val="toc 1"/>
    <w:basedOn w:val="Normal"/>
    <w:next w:val="Normal"/>
    <w:autoRedefine/>
    <w:uiPriority w:val="39"/>
    <w:unhideWhenUsed/>
    <w:rsid w:val="00A062C6"/>
    <w:pPr>
      <w:tabs>
        <w:tab w:val="left" w:pos="400"/>
        <w:tab w:val="right" w:leader="dot" w:pos="9016"/>
      </w:tabs>
      <w:spacing w:after="100"/>
    </w:pPr>
  </w:style>
  <w:style w:type="character" w:customStyle="1" w:styleId="NumberedHeading3Char">
    <w:name w:val="Numbered Heading 3 Char"/>
    <w:basedOn w:val="NumberedHeading2Char"/>
    <w:link w:val="NumberedHeading3"/>
    <w:uiPriority w:val="1"/>
    <w:rsid w:val="006E7F2B"/>
    <w:rPr>
      <w:rFonts w:ascii="Arial" w:eastAsia="Calibri" w:hAnsi="Arial" w:cs="Arial"/>
      <w:b/>
      <w:bCs/>
      <w:color w:val="007028" w:themeColor="accent1"/>
      <w:szCs w:val="20"/>
      <w:lang w:val="en-AU"/>
    </w:rPr>
  </w:style>
  <w:style w:type="table" w:styleId="TableGrid">
    <w:name w:val="Table Grid"/>
    <w:basedOn w:val="TableNormal"/>
    <w:uiPriority w:val="39"/>
    <w:rsid w:val="004A2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MGTableStyle">
    <w:name w:val="FMG Table Style"/>
    <w:basedOn w:val="TableNormal"/>
    <w:rsid w:val="00F12F9B"/>
    <w:pPr>
      <w:spacing w:before="60" w:after="60" w:line="240" w:lineRule="auto"/>
    </w:pPr>
    <w:rPr>
      <w:rFonts w:eastAsia="Times New Roman" w:cs="Times New Roman"/>
      <w:sz w:val="20"/>
      <w:szCs w:val="20"/>
      <w:lang w:eastAsia="en-NZ"/>
    </w:rPr>
    <w:tblPr>
      <w:tblStyleRowBandSize w:val="1"/>
      <w:tblBorders>
        <w:top w:val="single" w:sz="36" w:space="0" w:color="FFFFFF"/>
        <w:bottom w:val="single" w:sz="36" w:space="0" w:color="FFFFFF"/>
        <w:right w:val="single" w:sz="36" w:space="0" w:color="FFFFFF"/>
        <w:insideH w:val="single" w:sz="36" w:space="0" w:color="FFFFFF"/>
        <w:insideV w:val="single" w:sz="36" w:space="0" w:color="FFFFFF"/>
      </w:tblBorders>
    </w:tblPr>
    <w:tcPr>
      <w:shd w:val="clear" w:color="auto" w:fill="007028" w:themeFill="text1"/>
      <w:vAlign w:val="center"/>
    </w:tcPr>
    <w:tblStylePr w:type="firstRow">
      <w:rPr>
        <w:rFonts w:asciiTheme="minorHAnsi" w:hAnsiTheme="minorHAnsi"/>
        <w:b/>
        <w:color w:val="FFFFFF" w:themeColor="background1"/>
        <w:sz w:val="20"/>
      </w:rPr>
      <w:tblPr/>
      <w:tcPr>
        <w:shd w:val="clear" w:color="auto" w:fill="007028" w:themeFill="text1"/>
      </w:tcPr>
    </w:tblStylePr>
    <w:tblStylePr w:type="band1Horz">
      <w:tblPr/>
      <w:tcPr>
        <w:shd w:val="clear" w:color="auto" w:fill="B3E0AF" w:themeFill="background2" w:themeFillTint="66"/>
      </w:tcPr>
    </w:tblStylePr>
    <w:tblStylePr w:type="band2Horz">
      <w:tblPr/>
      <w:tcPr>
        <w:shd w:val="clear" w:color="auto" w:fill="D8EFD7" w:themeFill="background2" w:themeFillTint="33"/>
      </w:tcPr>
    </w:tblStylePr>
  </w:style>
  <w:style w:type="table" w:customStyle="1" w:styleId="FMGTable2">
    <w:name w:val="FMG Table 2"/>
    <w:basedOn w:val="TableNormal"/>
    <w:next w:val="TableGrid"/>
    <w:rsid w:val="004A2976"/>
    <w:pPr>
      <w:spacing w:before="60" w:after="60" w:line="240" w:lineRule="auto"/>
    </w:pPr>
    <w:rPr>
      <w:rFonts w:ascii="Calibri" w:eastAsia="Times New Roman" w:hAnsi="Calibri" w:cs="Times New Roman"/>
      <w:szCs w:val="20"/>
      <w:lang w:eastAsia="en-NZ"/>
    </w:rPr>
    <w:tblPr>
      <w:tblStyleRowBandSize w:val="1"/>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Pr>
    <w:tcPr>
      <w:shd w:val="clear" w:color="auto" w:fill="D3C5AD"/>
      <w:vAlign w:val="center"/>
    </w:tcPr>
    <w:tblStylePr w:type="band1Horz">
      <w:tblPr/>
      <w:tcPr>
        <w:shd w:val="clear" w:color="auto" w:fill="E6E6E6"/>
      </w:tcPr>
    </w:tblStylePr>
    <w:tblStylePr w:type="band2Horz">
      <w:tblPr/>
      <w:tcPr>
        <w:shd w:val="clear" w:color="auto" w:fill="F3F3F3"/>
      </w:tcPr>
    </w:tblStylePr>
  </w:style>
  <w:style w:type="table" w:styleId="LightShading">
    <w:name w:val="Light Shading"/>
    <w:basedOn w:val="TableNormal"/>
    <w:uiPriority w:val="60"/>
    <w:rsid w:val="004A2976"/>
    <w:pPr>
      <w:spacing w:after="0" w:line="240" w:lineRule="auto"/>
    </w:pPr>
    <w:rPr>
      <w:color w:val="00531D" w:themeColor="text1" w:themeShade="BF"/>
    </w:rPr>
    <w:tblPr>
      <w:tblStyleRowBandSize w:val="1"/>
      <w:tblStyleColBandSize w:val="1"/>
      <w:tblBorders>
        <w:top w:val="single" w:sz="8" w:space="0" w:color="007028" w:themeColor="text1"/>
        <w:bottom w:val="single" w:sz="8" w:space="0" w:color="007028" w:themeColor="text1"/>
      </w:tblBorders>
    </w:tblPr>
    <w:tblStylePr w:type="firstRow">
      <w:pPr>
        <w:spacing w:before="0" w:after="0" w:line="240" w:lineRule="auto"/>
      </w:pPr>
      <w:rPr>
        <w:b/>
        <w:bCs/>
      </w:rPr>
      <w:tblPr/>
      <w:tcPr>
        <w:tcBorders>
          <w:top w:val="single" w:sz="8" w:space="0" w:color="007028" w:themeColor="text1"/>
          <w:left w:val="nil"/>
          <w:bottom w:val="single" w:sz="8" w:space="0" w:color="007028" w:themeColor="text1"/>
          <w:right w:val="nil"/>
          <w:insideH w:val="nil"/>
          <w:insideV w:val="nil"/>
        </w:tcBorders>
      </w:tcPr>
    </w:tblStylePr>
    <w:tblStylePr w:type="lastRow">
      <w:pPr>
        <w:spacing w:before="0" w:after="0" w:line="240" w:lineRule="auto"/>
      </w:pPr>
      <w:rPr>
        <w:b/>
        <w:bCs/>
      </w:rPr>
      <w:tblPr/>
      <w:tcPr>
        <w:tcBorders>
          <w:top w:val="single" w:sz="8" w:space="0" w:color="007028" w:themeColor="text1"/>
          <w:left w:val="nil"/>
          <w:bottom w:val="single" w:sz="8" w:space="0" w:color="00702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CFFBF" w:themeFill="text1" w:themeFillTint="3F"/>
      </w:tcPr>
    </w:tblStylePr>
    <w:tblStylePr w:type="band1Horz">
      <w:tblPr/>
      <w:tcPr>
        <w:tcBorders>
          <w:left w:val="nil"/>
          <w:right w:val="nil"/>
          <w:insideH w:val="nil"/>
          <w:insideV w:val="nil"/>
        </w:tcBorders>
        <w:shd w:val="clear" w:color="auto" w:fill="9CFFBF" w:themeFill="text1" w:themeFillTint="3F"/>
      </w:tcPr>
    </w:tblStylePr>
  </w:style>
  <w:style w:type="table" w:styleId="LightList-Accent2">
    <w:name w:val="Light List Accent 2"/>
    <w:basedOn w:val="TableNormal"/>
    <w:uiPriority w:val="61"/>
    <w:rsid w:val="009D0996"/>
    <w:pPr>
      <w:spacing w:after="0" w:line="240" w:lineRule="auto"/>
    </w:pPr>
    <w:rPr>
      <w:sz w:val="20"/>
    </w:rPr>
    <w:tblPr>
      <w:tblStyleRowBandSize w:val="1"/>
      <w:tblStyleColBandSize w:val="1"/>
      <w:tblBorders>
        <w:top w:val="single" w:sz="8" w:space="0" w:color="49A942" w:themeColor="accent2"/>
        <w:left w:val="single" w:sz="8" w:space="0" w:color="49A942" w:themeColor="accent2"/>
        <w:bottom w:val="single" w:sz="8" w:space="0" w:color="49A942" w:themeColor="accent2"/>
        <w:right w:val="single" w:sz="8" w:space="0" w:color="49A942" w:themeColor="accent2"/>
      </w:tblBorders>
    </w:tblPr>
    <w:tblStylePr w:type="firstRow">
      <w:pPr>
        <w:spacing w:before="0" w:after="0" w:line="240" w:lineRule="auto"/>
      </w:pPr>
      <w:rPr>
        <w:b/>
        <w:bCs/>
        <w:color w:val="FFFFFF" w:themeColor="background1"/>
      </w:rPr>
      <w:tblPr/>
      <w:tcPr>
        <w:shd w:val="clear" w:color="auto" w:fill="49A942" w:themeFill="accent2"/>
      </w:tcPr>
    </w:tblStylePr>
    <w:tblStylePr w:type="lastRow">
      <w:pPr>
        <w:spacing w:before="0" w:after="0" w:line="240" w:lineRule="auto"/>
      </w:pPr>
      <w:rPr>
        <w:b/>
        <w:bCs/>
      </w:rPr>
      <w:tblPr/>
      <w:tcPr>
        <w:tcBorders>
          <w:top w:val="double" w:sz="6" w:space="0" w:color="49A942" w:themeColor="accent2"/>
          <w:left w:val="single" w:sz="8" w:space="0" w:color="49A942" w:themeColor="accent2"/>
          <w:bottom w:val="single" w:sz="8" w:space="0" w:color="49A942" w:themeColor="accent2"/>
          <w:right w:val="single" w:sz="8" w:space="0" w:color="49A942" w:themeColor="accent2"/>
        </w:tcBorders>
      </w:tcPr>
    </w:tblStylePr>
    <w:tblStylePr w:type="firstCol">
      <w:rPr>
        <w:b/>
        <w:bCs/>
      </w:rPr>
    </w:tblStylePr>
    <w:tblStylePr w:type="lastCol">
      <w:rPr>
        <w:b/>
        <w:bCs/>
      </w:rPr>
    </w:tblStylePr>
    <w:tblStylePr w:type="band1Vert">
      <w:tblPr/>
      <w:tcPr>
        <w:tcBorders>
          <w:top w:val="single" w:sz="8" w:space="0" w:color="49A942" w:themeColor="accent2"/>
          <w:left w:val="single" w:sz="8" w:space="0" w:color="49A942" w:themeColor="accent2"/>
          <w:bottom w:val="single" w:sz="8" w:space="0" w:color="49A942" w:themeColor="accent2"/>
          <w:right w:val="single" w:sz="8" w:space="0" w:color="49A942" w:themeColor="accent2"/>
        </w:tcBorders>
      </w:tcPr>
    </w:tblStylePr>
    <w:tblStylePr w:type="band1Horz">
      <w:tblPr/>
      <w:tcPr>
        <w:tcBorders>
          <w:top w:val="single" w:sz="8" w:space="0" w:color="49A942" w:themeColor="accent2"/>
          <w:left w:val="single" w:sz="8" w:space="0" w:color="49A942" w:themeColor="accent2"/>
          <w:bottom w:val="single" w:sz="8" w:space="0" w:color="49A942" w:themeColor="accent2"/>
          <w:right w:val="single" w:sz="8" w:space="0" w:color="49A942" w:themeColor="accent2"/>
        </w:tcBorders>
      </w:tcPr>
    </w:tblStylePr>
  </w:style>
  <w:style w:type="table" w:styleId="LightList-Accent3">
    <w:name w:val="Light List Accent 3"/>
    <w:basedOn w:val="TableNormal"/>
    <w:uiPriority w:val="61"/>
    <w:rsid w:val="009D0996"/>
    <w:pPr>
      <w:spacing w:after="0" w:line="240" w:lineRule="auto"/>
    </w:pPr>
    <w:rPr>
      <w:sz w:val="20"/>
    </w:rPr>
    <w:tblPr>
      <w:tblStyleRowBandSize w:val="1"/>
      <w:tblStyleColBandSize w:val="1"/>
      <w:tblBorders>
        <w:top w:val="single" w:sz="8" w:space="0" w:color="D4DB90" w:themeColor="accent3"/>
        <w:left w:val="single" w:sz="8" w:space="0" w:color="D4DB90" w:themeColor="accent3"/>
        <w:bottom w:val="single" w:sz="8" w:space="0" w:color="D4DB90" w:themeColor="accent3"/>
        <w:right w:val="single" w:sz="8" w:space="0" w:color="D4DB90" w:themeColor="accent3"/>
      </w:tblBorders>
    </w:tblPr>
    <w:tblStylePr w:type="firstRow">
      <w:pPr>
        <w:spacing w:before="0" w:after="0" w:line="240" w:lineRule="auto"/>
      </w:pPr>
      <w:rPr>
        <w:b/>
        <w:bCs/>
        <w:color w:val="FFFFFF" w:themeColor="background1"/>
      </w:rPr>
      <w:tblPr/>
      <w:tcPr>
        <w:shd w:val="clear" w:color="auto" w:fill="D4DB90" w:themeFill="accent3"/>
      </w:tcPr>
    </w:tblStylePr>
    <w:tblStylePr w:type="lastRow">
      <w:pPr>
        <w:spacing w:before="0" w:after="0" w:line="240" w:lineRule="auto"/>
      </w:pPr>
      <w:rPr>
        <w:b/>
        <w:bCs/>
      </w:rPr>
      <w:tblPr/>
      <w:tcPr>
        <w:tcBorders>
          <w:top w:val="double" w:sz="6" w:space="0" w:color="D4DB90" w:themeColor="accent3"/>
          <w:left w:val="single" w:sz="8" w:space="0" w:color="D4DB90" w:themeColor="accent3"/>
          <w:bottom w:val="single" w:sz="8" w:space="0" w:color="D4DB90" w:themeColor="accent3"/>
          <w:right w:val="single" w:sz="8" w:space="0" w:color="D4DB90" w:themeColor="accent3"/>
        </w:tcBorders>
      </w:tcPr>
    </w:tblStylePr>
    <w:tblStylePr w:type="firstCol">
      <w:rPr>
        <w:b/>
        <w:bCs/>
      </w:rPr>
    </w:tblStylePr>
    <w:tblStylePr w:type="lastCol">
      <w:rPr>
        <w:b/>
        <w:bCs/>
      </w:rPr>
    </w:tblStylePr>
    <w:tblStylePr w:type="band1Vert">
      <w:tblPr/>
      <w:tcPr>
        <w:tcBorders>
          <w:top w:val="single" w:sz="8" w:space="0" w:color="D4DB90" w:themeColor="accent3"/>
          <w:left w:val="single" w:sz="8" w:space="0" w:color="D4DB90" w:themeColor="accent3"/>
          <w:bottom w:val="single" w:sz="8" w:space="0" w:color="D4DB90" w:themeColor="accent3"/>
          <w:right w:val="single" w:sz="8" w:space="0" w:color="D4DB90" w:themeColor="accent3"/>
        </w:tcBorders>
      </w:tcPr>
    </w:tblStylePr>
    <w:tblStylePr w:type="band1Horz">
      <w:tblPr/>
      <w:tcPr>
        <w:tcBorders>
          <w:top w:val="single" w:sz="8" w:space="0" w:color="D4DB90" w:themeColor="accent3"/>
          <w:left w:val="single" w:sz="8" w:space="0" w:color="D4DB90" w:themeColor="accent3"/>
          <w:bottom w:val="single" w:sz="8" w:space="0" w:color="D4DB90" w:themeColor="accent3"/>
          <w:right w:val="single" w:sz="8" w:space="0" w:color="D4DB90" w:themeColor="accent3"/>
        </w:tcBorders>
      </w:tcPr>
    </w:tblStylePr>
  </w:style>
  <w:style w:type="table" w:styleId="LightList-Accent5">
    <w:name w:val="Light List Accent 5"/>
    <w:basedOn w:val="TableNormal"/>
    <w:uiPriority w:val="61"/>
    <w:rsid w:val="004A2976"/>
    <w:pPr>
      <w:spacing w:after="0" w:line="240" w:lineRule="auto"/>
    </w:pPr>
    <w:tblPr>
      <w:tblStyleRowBandSize w:val="1"/>
      <w:tblStyleColBandSize w:val="1"/>
      <w:tblBorders>
        <w:top w:val="single" w:sz="8" w:space="0" w:color="00A8CB" w:themeColor="accent5"/>
        <w:left w:val="single" w:sz="8" w:space="0" w:color="00A8CB" w:themeColor="accent5"/>
        <w:bottom w:val="single" w:sz="8" w:space="0" w:color="00A8CB" w:themeColor="accent5"/>
        <w:right w:val="single" w:sz="8" w:space="0" w:color="00A8CB" w:themeColor="accent5"/>
      </w:tblBorders>
    </w:tblPr>
    <w:tblStylePr w:type="firstRow">
      <w:pPr>
        <w:spacing w:before="0" w:after="0" w:line="240" w:lineRule="auto"/>
      </w:pPr>
      <w:rPr>
        <w:b/>
        <w:bCs/>
        <w:color w:val="FFFFFF" w:themeColor="background1"/>
      </w:rPr>
      <w:tblPr/>
      <w:tcPr>
        <w:shd w:val="clear" w:color="auto" w:fill="00A8CB" w:themeFill="accent5"/>
      </w:tcPr>
    </w:tblStylePr>
    <w:tblStylePr w:type="lastRow">
      <w:pPr>
        <w:spacing w:before="0" w:after="0" w:line="240" w:lineRule="auto"/>
      </w:pPr>
      <w:rPr>
        <w:b/>
        <w:bCs/>
      </w:rPr>
      <w:tblPr/>
      <w:tcPr>
        <w:tcBorders>
          <w:top w:val="double" w:sz="6" w:space="0" w:color="00A8CB" w:themeColor="accent5"/>
          <w:left w:val="single" w:sz="8" w:space="0" w:color="00A8CB" w:themeColor="accent5"/>
          <w:bottom w:val="single" w:sz="8" w:space="0" w:color="00A8CB" w:themeColor="accent5"/>
          <w:right w:val="single" w:sz="8" w:space="0" w:color="00A8CB" w:themeColor="accent5"/>
        </w:tcBorders>
      </w:tcPr>
    </w:tblStylePr>
    <w:tblStylePr w:type="firstCol">
      <w:rPr>
        <w:b/>
        <w:bCs/>
      </w:rPr>
    </w:tblStylePr>
    <w:tblStylePr w:type="lastCol">
      <w:rPr>
        <w:b/>
        <w:bCs/>
      </w:rPr>
    </w:tblStylePr>
    <w:tblStylePr w:type="band1Vert">
      <w:tblPr/>
      <w:tcPr>
        <w:tcBorders>
          <w:top w:val="single" w:sz="8" w:space="0" w:color="00A8CB" w:themeColor="accent5"/>
          <w:left w:val="single" w:sz="8" w:space="0" w:color="00A8CB" w:themeColor="accent5"/>
          <w:bottom w:val="single" w:sz="8" w:space="0" w:color="00A8CB" w:themeColor="accent5"/>
          <w:right w:val="single" w:sz="8" w:space="0" w:color="00A8CB" w:themeColor="accent5"/>
        </w:tcBorders>
      </w:tcPr>
    </w:tblStylePr>
    <w:tblStylePr w:type="band1Horz">
      <w:tblPr/>
      <w:tcPr>
        <w:tcBorders>
          <w:top w:val="single" w:sz="8" w:space="0" w:color="00A8CB" w:themeColor="accent5"/>
          <w:left w:val="single" w:sz="8" w:space="0" w:color="00A8CB" w:themeColor="accent5"/>
          <w:bottom w:val="single" w:sz="8" w:space="0" w:color="00A8CB" w:themeColor="accent5"/>
          <w:right w:val="single" w:sz="8" w:space="0" w:color="00A8CB" w:themeColor="accent5"/>
        </w:tcBorders>
      </w:tcPr>
    </w:tblStylePr>
  </w:style>
  <w:style w:type="table" w:styleId="LightList-Accent4">
    <w:name w:val="Light List Accent 4"/>
    <w:basedOn w:val="TableNormal"/>
    <w:uiPriority w:val="61"/>
    <w:rsid w:val="004A2976"/>
    <w:pPr>
      <w:spacing w:after="0" w:line="240" w:lineRule="auto"/>
    </w:pPr>
    <w:tblPr>
      <w:tblStyleRowBandSize w:val="1"/>
      <w:tblStyleColBandSize w:val="1"/>
      <w:tblBorders>
        <w:top w:val="single" w:sz="8" w:space="0" w:color="E2A856" w:themeColor="accent4"/>
        <w:left w:val="single" w:sz="8" w:space="0" w:color="E2A856" w:themeColor="accent4"/>
        <w:bottom w:val="single" w:sz="8" w:space="0" w:color="E2A856" w:themeColor="accent4"/>
        <w:right w:val="single" w:sz="8" w:space="0" w:color="E2A856" w:themeColor="accent4"/>
      </w:tblBorders>
    </w:tblPr>
    <w:tblStylePr w:type="firstRow">
      <w:pPr>
        <w:spacing w:before="0" w:after="0" w:line="240" w:lineRule="auto"/>
      </w:pPr>
      <w:rPr>
        <w:b/>
        <w:bCs/>
        <w:color w:val="FFFFFF" w:themeColor="background1"/>
      </w:rPr>
      <w:tblPr/>
      <w:tcPr>
        <w:shd w:val="clear" w:color="auto" w:fill="E2A856" w:themeFill="accent4"/>
      </w:tcPr>
    </w:tblStylePr>
    <w:tblStylePr w:type="lastRow">
      <w:pPr>
        <w:spacing w:before="0" w:after="0" w:line="240" w:lineRule="auto"/>
      </w:pPr>
      <w:rPr>
        <w:b/>
        <w:bCs/>
      </w:rPr>
      <w:tblPr/>
      <w:tcPr>
        <w:tcBorders>
          <w:top w:val="double" w:sz="6" w:space="0" w:color="E2A856" w:themeColor="accent4"/>
          <w:left w:val="single" w:sz="8" w:space="0" w:color="E2A856" w:themeColor="accent4"/>
          <w:bottom w:val="single" w:sz="8" w:space="0" w:color="E2A856" w:themeColor="accent4"/>
          <w:right w:val="single" w:sz="8" w:space="0" w:color="E2A856" w:themeColor="accent4"/>
        </w:tcBorders>
      </w:tcPr>
    </w:tblStylePr>
    <w:tblStylePr w:type="firstCol">
      <w:rPr>
        <w:b/>
        <w:bCs/>
      </w:rPr>
    </w:tblStylePr>
    <w:tblStylePr w:type="lastCol">
      <w:rPr>
        <w:b/>
        <w:bCs/>
      </w:rPr>
    </w:tblStylePr>
    <w:tblStylePr w:type="band1Vert">
      <w:tblPr/>
      <w:tcPr>
        <w:tcBorders>
          <w:top w:val="single" w:sz="8" w:space="0" w:color="E2A856" w:themeColor="accent4"/>
          <w:left w:val="single" w:sz="8" w:space="0" w:color="E2A856" w:themeColor="accent4"/>
          <w:bottom w:val="single" w:sz="8" w:space="0" w:color="E2A856" w:themeColor="accent4"/>
          <w:right w:val="single" w:sz="8" w:space="0" w:color="E2A856" w:themeColor="accent4"/>
        </w:tcBorders>
      </w:tcPr>
    </w:tblStylePr>
    <w:tblStylePr w:type="band1Horz">
      <w:tblPr/>
      <w:tcPr>
        <w:tcBorders>
          <w:top w:val="single" w:sz="8" w:space="0" w:color="E2A856" w:themeColor="accent4"/>
          <w:left w:val="single" w:sz="8" w:space="0" w:color="E2A856" w:themeColor="accent4"/>
          <w:bottom w:val="single" w:sz="8" w:space="0" w:color="E2A856" w:themeColor="accent4"/>
          <w:right w:val="single" w:sz="8" w:space="0" w:color="E2A856" w:themeColor="accent4"/>
        </w:tcBorders>
      </w:tcPr>
    </w:tblStylePr>
  </w:style>
  <w:style w:type="table" w:styleId="MediumShading1-Accent2">
    <w:name w:val="Medium Shading 1 Accent 2"/>
    <w:basedOn w:val="TableNormal"/>
    <w:uiPriority w:val="63"/>
    <w:rsid w:val="004A2976"/>
    <w:pPr>
      <w:spacing w:after="0" w:line="240" w:lineRule="auto"/>
    </w:pPr>
    <w:tblPr>
      <w:tblStyleRowBandSize w:val="1"/>
      <w:tblStyleColBandSize w:val="1"/>
      <w:tblBorders>
        <w:top w:val="single" w:sz="8" w:space="0" w:color="70C56A" w:themeColor="accent2" w:themeTint="BF"/>
        <w:left w:val="single" w:sz="8" w:space="0" w:color="70C56A" w:themeColor="accent2" w:themeTint="BF"/>
        <w:bottom w:val="single" w:sz="8" w:space="0" w:color="70C56A" w:themeColor="accent2" w:themeTint="BF"/>
        <w:right w:val="single" w:sz="8" w:space="0" w:color="70C56A" w:themeColor="accent2" w:themeTint="BF"/>
        <w:insideH w:val="single" w:sz="8" w:space="0" w:color="70C56A" w:themeColor="accent2" w:themeTint="BF"/>
      </w:tblBorders>
    </w:tblPr>
    <w:tblStylePr w:type="firstRow">
      <w:pPr>
        <w:spacing w:before="0" w:after="0" w:line="240" w:lineRule="auto"/>
      </w:pPr>
      <w:rPr>
        <w:b/>
        <w:bCs/>
        <w:color w:val="FFFFFF" w:themeColor="background1"/>
      </w:rPr>
      <w:tblPr/>
      <w:tcPr>
        <w:tcBorders>
          <w:top w:val="single" w:sz="8" w:space="0" w:color="70C56A" w:themeColor="accent2" w:themeTint="BF"/>
          <w:left w:val="single" w:sz="8" w:space="0" w:color="70C56A" w:themeColor="accent2" w:themeTint="BF"/>
          <w:bottom w:val="single" w:sz="8" w:space="0" w:color="70C56A" w:themeColor="accent2" w:themeTint="BF"/>
          <w:right w:val="single" w:sz="8" w:space="0" w:color="70C56A" w:themeColor="accent2" w:themeTint="BF"/>
          <w:insideH w:val="nil"/>
          <w:insideV w:val="nil"/>
        </w:tcBorders>
        <w:shd w:val="clear" w:color="auto" w:fill="49A942" w:themeFill="accent2"/>
      </w:tcPr>
    </w:tblStylePr>
    <w:tblStylePr w:type="lastRow">
      <w:pPr>
        <w:spacing w:before="0" w:after="0" w:line="240" w:lineRule="auto"/>
      </w:pPr>
      <w:rPr>
        <w:b/>
        <w:bCs/>
      </w:rPr>
      <w:tblPr/>
      <w:tcPr>
        <w:tcBorders>
          <w:top w:val="double" w:sz="6" w:space="0" w:color="70C56A" w:themeColor="accent2" w:themeTint="BF"/>
          <w:left w:val="single" w:sz="8" w:space="0" w:color="70C56A" w:themeColor="accent2" w:themeTint="BF"/>
          <w:bottom w:val="single" w:sz="8" w:space="0" w:color="70C56A" w:themeColor="accent2" w:themeTint="BF"/>
          <w:right w:val="single" w:sz="8" w:space="0" w:color="70C56A" w:themeColor="accent2" w:themeTint="BF"/>
          <w:insideH w:val="nil"/>
          <w:insideV w:val="nil"/>
        </w:tcBorders>
      </w:tcPr>
    </w:tblStylePr>
    <w:tblStylePr w:type="firstCol">
      <w:rPr>
        <w:b/>
        <w:bCs/>
      </w:rPr>
    </w:tblStylePr>
    <w:tblStylePr w:type="lastCol">
      <w:rPr>
        <w:b/>
        <w:bCs/>
      </w:rPr>
    </w:tblStylePr>
    <w:tblStylePr w:type="band1Vert">
      <w:tblPr/>
      <w:tcPr>
        <w:shd w:val="clear" w:color="auto" w:fill="D0ECCE" w:themeFill="accent2" w:themeFillTint="3F"/>
      </w:tcPr>
    </w:tblStylePr>
    <w:tblStylePr w:type="band1Horz">
      <w:tblPr/>
      <w:tcPr>
        <w:tcBorders>
          <w:insideH w:val="nil"/>
          <w:insideV w:val="nil"/>
        </w:tcBorders>
        <w:shd w:val="clear" w:color="auto" w:fill="D0ECCE" w:themeFill="accent2" w:themeFillTint="3F"/>
      </w:tcPr>
    </w:tblStylePr>
    <w:tblStylePr w:type="band2Horz">
      <w:tblPr/>
      <w:tcPr>
        <w:tcBorders>
          <w:insideH w:val="nil"/>
          <w:insideV w:val="nil"/>
        </w:tcBorders>
      </w:tcPr>
    </w:tblStylePr>
  </w:style>
  <w:style w:type="table" w:styleId="LightShading-Accent2">
    <w:name w:val="Light Shading Accent 2"/>
    <w:basedOn w:val="TableNormal"/>
    <w:uiPriority w:val="60"/>
    <w:rsid w:val="004A2976"/>
    <w:pPr>
      <w:spacing w:after="0" w:line="240" w:lineRule="auto"/>
    </w:pPr>
    <w:rPr>
      <w:color w:val="367E31" w:themeColor="accent2" w:themeShade="BF"/>
    </w:rPr>
    <w:tblPr>
      <w:tblStyleRowBandSize w:val="1"/>
      <w:tblStyleColBandSize w:val="1"/>
      <w:tblBorders>
        <w:top w:val="single" w:sz="8" w:space="0" w:color="49A942" w:themeColor="accent2"/>
        <w:bottom w:val="single" w:sz="8" w:space="0" w:color="49A942" w:themeColor="accent2"/>
      </w:tblBorders>
    </w:tblPr>
    <w:tblStylePr w:type="firstRow">
      <w:pPr>
        <w:spacing w:before="0" w:after="0" w:line="240" w:lineRule="auto"/>
      </w:pPr>
      <w:rPr>
        <w:b/>
        <w:bCs/>
      </w:rPr>
      <w:tblPr/>
      <w:tcPr>
        <w:tcBorders>
          <w:top w:val="single" w:sz="8" w:space="0" w:color="49A942" w:themeColor="accent2"/>
          <w:left w:val="nil"/>
          <w:bottom w:val="single" w:sz="8" w:space="0" w:color="49A942" w:themeColor="accent2"/>
          <w:right w:val="nil"/>
          <w:insideH w:val="nil"/>
          <w:insideV w:val="nil"/>
        </w:tcBorders>
      </w:tcPr>
    </w:tblStylePr>
    <w:tblStylePr w:type="lastRow">
      <w:pPr>
        <w:spacing w:before="0" w:after="0" w:line="240" w:lineRule="auto"/>
      </w:pPr>
      <w:rPr>
        <w:b/>
        <w:bCs/>
      </w:rPr>
      <w:tblPr/>
      <w:tcPr>
        <w:tcBorders>
          <w:top w:val="single" w:sz="8" w:space="0" w:color="49A942" w:themeColor="accent2"/>
          <w:left w:val="nil"/>
          <w:bottom w:val="single" w:sz="8" w:space="0" w:color="49A94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CCE" w:themeFill="accent2" w:themeFillTint="3F"/>
      </w:tcPr>
    </w:tblStylePr>
    <w:tblStylePr w:type="band1Horz">
      <w:tblPr/>
      <w:tcPr>
        <w:tcBorders>
          <w:left w:val="nil"/>
          <w:right w:val="nil"/>
          <w:insideH w:val="nil"/>
          <w:insideV w:val="nil"/>
        </w:tcBorders>
        <w:shd w:val="clear" w:color="auto" w:fill="D0ECCE" w:themeFill="accent2" w:themeFillTint="3F"/>
      </w:tcPr>
    </w:tblStylePr>
  </w:style>
  <w:style w:type="table" w:styleId="LightList">
    <w:name w:val="Light List"/>
    <w:basedOn w:val="TableNormal"/>
    <w:uiPriority w:val="61"/>
    <w:rsid w:val="00BB54FD"/>
    <w:pPr>
      <w:spacing w:before="60" w:after="60" w:line="240" w:lineRule="auto"/>
    </w:pPr>
    <w:rPr>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Mar>
        <w:top w:w="57" w:type="dxa"/>
        <w:bottom w:w="57" w:type="dxa"/>
      </w:tcMar>
    </w:tcPr>
    <w:tblStylePr w:type="firstRow">
      <w:pPr>
        <w:spacing w:before="0" w:after="0" w:line="240" w:lineRule="auto"/>
      </w:pPr>
      <w:rPr>
        <w:b/>
        <w:bCs/>
        <w:color w:val="FFFFFF" w:themeColor="background1"/>
      </w:rPr>
      <w:tblPr/>
      <w:tcPr>
        <w:shd w:val="clear" w:color="auto" w:fill="007028" w:themeFill="text1"/>
      </w:tcPr>
    </w:tblStylePr>
    <w:tblStylePr w:type="lastRow">
      <w:pPr>
        <w:spacing w:before="0" w:after="0" w:line="240" w:lineRule="auto"/>
      </w:pPr>
      <w:rPr>
        <w:b/>
        <w:bCs/>
      </w:rPr>
      <w:tblPr/>
      <w:tcPr>
        <w:tcBorders>
          <w:top w:val="double" w:sz="6" w:space="0" w:color="007028" w:themeColor="text1"/>
          <w:left w:val="single" w:sz="8" w:space="0" w:color="007028" w:themeColor="text1"/>
          <w:bottom w:val="single" w:sz="8" w:space="0" w:color="007028" w:themeColor="text1"/>
          <w:right w:val="single" w:sz="8" w:space="0" w:color="007028" w:themeColor="text1"/>
        </w:tcBorders>
      </w:tcPr>
    </w:tblStylePr>
    <w:tblStylePr w:type="firstCol">
      <w:rPr>
        <w:b w:val="0"/>
        <w:bCs/>
      </w:rPr>
    </w:tblStylePr>
    <w:tblStylePr w:type="lastCol">
      <w:rPr>
        <w:b/>
        <w:bCs/>
      </w:rPr>
    </w:tblStylePr>
    <w:tblStylePr w:type="band1Vert">
      <w:tblPr/>
      <w:tcPr>
        <w:tcBorders>
          <w:top w:val="single" w:sz="8" w:space="0" w:color="007028" w:themeColor="text1"/>
          <w:left w:val="single" w:sz="8" w:space="0" w:color="007028" w:themeColor="text1"/>
          <w:bottom w:val="single" w:sz="8" w:space="0" w:color="007028" w:themeColor="text1"/>
          <w:right w:val="single" w:sz="8" w:space="0" w:color="007028" w:themeColor="text1"/>
        </w:tcBorders>
      </w:tcPr>
    </w:tblStylePr>
    <w:tblStylePr w:type="band1Horz">
      <w:tblPr/>
      <w:tcPr>
        <w:tcBorders>
          <w:top w:val="single" w:sz="8" w:space="0" w:color="007028" w:themeColor="text1"/>
          <w:left w:val="single" w:sz="8" w:space="0" w:color="007028" w:themeColor="text1"/>
          <w:bottom w:val="single" w:sz="8" w:space="0" w:color="007028" w:themeColor="text1"/>
          <w:right w:val="single" w:sz="8" w:space="0" w:color="007028" w:themeColor="text1"/>
        </w:tcBorders>
      </w:tcPr>
    </w:tblStylePr>
    <w:tblStylePr w:type="band2Horz">
      <w:rPr>
        <w:rFonts w:ascii="Arial" w:hAnsi="Arial"/>
        <w:color w:val="auto"/>
        <w:sz w:val="20"/>
      </w:rPr>
    </w:tblStylePr>
  </w:style>
  <w:style w:type="table" w:styleId="MediumGrid1-Accent2">
    <w:name w:val="Medium Grid 1 Accent 2"/>
    <w:basedOn w:val="TableNormal"/>
    <w:uiPriority w:val="67"/>
    <w:rsid w:val="008E3477"/>
    <w:pPr>
      <w:spacing w:after="0" w:line="240" w:lineRule="auto"/>
    </w:pPr>
    <w:tblPr>
      <w:tblStyleRowBandSize w:val="1"/>
      <w:tblStyleColBandSize w:val="1"/>
      <w:tblBorders>
        <w:top w:val="single" w:sz="8" w:space="0" w:color="70C56A" w:themeColor="accent2" w:themeTint="BF"/>
        <w:left w:val="single" w:sz="8" w:space="0" w:color="70C56A" w:themeColor="accent2" w:themeTint="BF"/>
        <w:bottom w:val="single" w:sz="8" w:space="0" w:color="70C56A" w:themeColor="accent2" w:themeTint="BF"/>
        <w:right w:val="single" w:sz="8" w:space="0" w:color="70C56A" w:themeColor="accent2" w:themeTint="BF"/>
        <w:insideH w:val="single" w:sz="8" w:space="0" w:color="70C56A" w:themeColor="accent2" w:themeTint="BF"/>
        <w:insideV w:val="single" w:sz="8" w:space="0" w:color="70C56A" w:themeColor="accent2" w:themeTint="BF"/>
      </w:tblBorders>
    </w:tblPr>
    <w:tcPr>
      <w:shd w:val="clear" w:color="auto" w:fill="D0ECCE" w:themeFill="accent2" w:themeFillTint="3F"/>
    </w:tcPr>
    <w:tblStylePr w:type="firstRow">
      <w:rPr>
        <w:b/>
        <w:bCs/>
      </w:rPr>
    </w:tblStylePr>
    <w:tblStylePr w:type="lastRow">
      <w:rPr>
        <w:b/>
        <w:bCs/>
      </w:rPr>
      <w:tblPr/>
      <w:tcPr>
        <w:tcBorders>
          <w:top w:val="single" w:sz="18" w:space="0" w:color="70C56A" w:themeColor="accent2" w:themeTint="BF"/>
        </w:tcBorders>
      </w:tcPr>
    </w:tblStylePr>
    <w:tblStylePr w:type="firstCol">
      <w:rPr>
        <w:b/>
        <w:bCs/>
      </w:rPr>
    </w:tblStylePr>
    <w:tblStylePr w:type="lastCol">
      <w:rPr>
        <w:b/>
        <w:bCs/>
      </w:rPr>
    </w:tblStylePr>
    <w:tblStylePr w:type="band1Vert">
      <w:tblPr/>
      <w:tcPr>
        <w:shd w:val="clear" w:color="auto" w:fill="A0D89C" w:themeFill="accent2" w:themeFillTint="7F"/>
      </w:tcPr>
    </w:tblStylePr>
    <w:tblStylePr w:type="band1Horz">
      <w:tblPr/>
      <w:tcPr>
        <w:shd w:val="clear" w:color="auto" w:fill="A0D89C" w:themeFill="accent2" w:themeFillTint="7F"/>
      </w:tcPr>
    </w:tblStylePr>
  </w:style>
  <w:style w:type="paragraph" w:customStyle="1" w:styleId="TableHeadingstyle">
    <w:name w:val="Table Heading style"/>
    <w:basedOn w:val="Normal"/>
    <w:link w:val="TableHeadingstyleChar"/>
    <w:rsid w:val="00925BE2"/>
    <w:pPr>
      <w:spacing w:before="80" w:after="80"/>
    </w:pPr>
    <w:rPr>
      <w:rFonts w:ascii="Calibri" w:eastAsia="Times New Roman" w:hAnsi="Calibri" w:cs="Arial"/>
      <w:b/>
      <w:bCs/>
      <w:color w:val="007028" w:themeColor="text1"/>
      <w:kern w:val="24"/>
      <w:szCs w:val="24"/>
      <w:lang w:eastAsia="en-GB"/>
    </w:rPr>
  </w:style>
  <w:style w:type="character" w:customStyle="1" w:styleId="TableHeadingstyleChar">
    <w:name w:val="Table Heading style Char"/>
    <w:basedOn w:val="DefaultParagraphFont"/>
    <w:link w:val="TableHeadingstyle"/>
    <w:rsid w:val="00925BE2"/>
    <w:rPr>
      <w:rFonts w:ascii="Calibri" w:eastAsia="Times New Roman" w:hAnsi="Calibri" w:cs="Arial"/>
      <w:b/>
      <w:bCs/>
      <w:color w:val="007028" w:themeColor="text1"/>
      <w:kern w:val="24"/>
      <w:sz w:val="20"/>
      <w:szCs w:val="24"/>
      <w:lang w:eastAsia="en-GB"/>
    </w:rPr>
  </w:style>
  <w:style w:type="paragraph" w:styleId="TOCHeading">
    <w:name w:val="TOC Heading"/>
    <w:basedOn w:val="Heading1"/>
    <w:next w:val="Normal"/>
    <w:uiPriority w:val="39"/>
    <w:unhideWhenUsed/>
    <w:qFormat/>
    <w:rsid w:val="00A71563"/>
    <w:pPr>
      <w:spacing w:after="0"/>
      <w:outlineLvl w:val="9"/>
    </w:pPr>
    <w:rPr>
      <w:b w:val="0"/>
      <w:bCs w:val="0"/>
      <w:color w:val="00531D" w:themeColor="accent1" w:themeShade="BF"/>
      <w:sz w:val="32"/>
      <w:szCs w:val="32"/>
    </w:rPr>
  </w:style>
  <w:style w:type="character" w:styleId="PlaceholderText">
    <w:name w:val="Placeholder Text"/>
    <w:basedOn w:val="DefaultParagraphFont"/>
    <w:uiPriority w:val="99"/>
    <w:semiHidden/>
    <w:rsid w:val="005461A8"/>
    <w:rPr>
      <w:color w:val="808080"/>
    </w:rPr>
  </w:style>
  <w:style w:type="paragraph" w:customStyle="1" w:styleId="Heading1bDarkGreen">
    <w:name w:val="Heading 1b Dark Green"/>
    <w:basedOn w:val="Heading1"/>
    <w:next w:val="Normal"/>
    <w:link w:val="Heading1bDarkGreenChar"/>
    <w:autoRedefine/>
    <w:uiPriority w:val="2"/>
    <w:qFormat/>
    <w:rsid w:val="00BC43AD"/>
    <w:rPr>
      <w:color w:val="007028" w:themeColor="accent1"/>
    </w:rPr>
  </w:style>
  <w:style w:type="character" w:customStyle="1" w:styleId="Heading1bDarkGreenChar">
    <w:name w:val="Heading 1b Dark Green Char"/>
    <w:basedOn w:val="Heading1Char"/>
    <w:link w:val="Heading1bDarkGreen"/>
    <w:uiPriority w:val="2"/>
    <w:rsid w:val="006E7F2B"/>
    <w:rPr>
      <w:rFonts w:asciiTheme="majorHAnsi" w:eastAsiaTheme="majorEastAsia" w:hAnsiTheme="majorHAnsi" w:cstheme="majorBidi"/>
      <w:b/>
      <w:bCs/>
      <w:color w:val="007028" w:themeColor="accent1"/>
      <w:sz w:val="28"/>
      <w:szCs w:val="28"/>
    </w:rPr>
  </w:style>
  <w:style w:type="paragraph" w:customStyle="1" w:styleId="NumberedHeading1">
    <w:name w:val="Numbered Heading 1"/>
    <w:basedOn w:val="Normal"/>
    <w:next w:val="Normal"/>
    <w:autoRedefine/>
    <w:uiPriority w:val="1"/>
    <w:qFormat/>
    <w:rsid w:val="00645464"/>
    <w:pPr>
      <w:keepNext/>
      <w:keepLines/>
      <w:numPr>
        <w:numId w:val="2"/>
      </w:numPr>
      <w:spacing w:before="240" w:after="200"/>
      <w:ind w:left="567" w:hanging="567"/>
      <w:outlineLvl w:val="0"/>
    </w:pPr>
    <w:rPr>
      <w:rFonts w:asciiTheme="majorHAnsi" w:eastAsiaTheme="majorEastAsia" w:hAnsiTheme="majorHAnsi" w:cstheme="majorBidi"/>
      <w:b/>
      <w:noProof/>
      <w:color w:val="007028"/>
      <w:sz w:val="24"/>
      <w:szCs w:val="24"/>
    </w:rPr>
  </w:style>
  <w:style w:type="paragraph" w:customStyle="1" w:styleId="NumberedHeading2">
    <w:name w:val="Numbered Heading 2"/>
    <w:basedOn w:val="Heading2"/>
    <w:next w:val="Normal"/>
    <w:link w:val="NumberedHeading2Char"/>
    <w:autoRedefine/>
    <w:uiPriority w:val="1"/>
    <w:qFormat/>
    <w:rsid w:val="00213A08"/>
    <w:pPr>
      <w:numPr>
        <w:ilvl w:val="1"/>
        <w:numId w:val="2"/>
      </w:numPr>
      <w:spacing w:before="0"/>
      <w:ind w:left="567" w:hanging="567"/>
    </w:pPr>
    <w:rPr>
      <w:rFonts w:ascii="Arial" w:hAnsi="Arial" w:cs="Arial"/>
      <w:szCs w:val="20"/>
    </w:rPr>
  </w:style>
  <w:style w:type="paragraph" w:customStyle="1" w:styleId="Heading1cBlack">
    <w:name w:val="Heading 1c Black"/>
    <w:basedOn w:val="Heading1"/>
    <w:next w:val="Normal"/>
    <w:link w:val="Heading1cBlackChar"/>
    <w:autoRedefine/>
    <w:uiPriority w:val="2"/>
    <w:qFormat/>
    <w:rsid w:val="00AD0FBF"/>
    <w:rPr>
      <w:bCs w:val="0"/>
      <w:color w:val="000000" w:themeColor="text2"/>
    </w:rPr>
  </w:style>
  <w:style w:type="character" w:customStyle="1" w:styleId="Heading1cBlackChar">
    <w:name w:val="Heading 1c Black Char"/>
    <w:basedOn w:val="DefaultParagraphFont"/>
    <w:link w:val="Heading1cBlack"/>
    <w:uiPriority w:val="2"/>
    <w:rsid w:val="006E7F2B"/>
    <w:rPr>
      <w:rFonts w:asciiTheme="majorHAnsi" w:eastAsiaTheme="majorEastAsia" w:hAnsiTheme="majorHAnsi" w:cstheme="majorBidi"/>
      <w:b/>
      <w:color w:val="000000" w:themeColor="text2"/>
      <w:sz w:val="28"/>
      <w:szCs w:val="28"/>
    </w:rPr>
  </w:style>
  <w:style w:type="paragraph" w:customStyle="1" w:styleId="Heading2bAppleGreen">
    <w:name w:val="Heading 2b Apple Green"/>
    <w:basedOn w:val="Heading2"/>
    <w:link w:val="Heading2bAppleGreenChar"/>
    <w:autoRedefine/>
    <w:uiPriority w:val="2"/>
    <w:qFormat/>
    <w:rsid w:val="00BC43AD"/>
    <w:rPr>
      <w:color w:val="49A942" w:themeColor="accent2"/>
      <w:lang w:val="en-AU"/>
    </w:rPr>
  </w:style>
  <w:style w:type="character" w:customStyle="1" w:styleId="Heading2bAppleGreenChar">
    <w:name w:val="Heading 2b Apple Green Char"/>
    <w:basedOn w:val="Heading2Char"/>
    <w:link w:val="Heading2bAppleGreen"/>
    <w:uiPriority w:val="2"/>
    <w:rsid w:val="006E7F2B"/>
    <w:rPr>
      <w:rFonts w:asciiTheme="majorHAnsi" w:eastAsia="Calibri" w:hAnsiTheme="majorHAnsi" w:cstheme="majorBidi"/>
      <w:b/>
      <w:bCs/>
      <w:color w:val="49A942" w:themeColor="accent2"/>
      <w:szCs w:val="26"/>
      <w:lang w:val="en-AU"/>
    </w:rPr>
  </w:style>
  <w:style w:type="character" w:styleId="Hyperlink">
    <w:name w:val="Hyperlink"/>
    <w:basedOn w:val="DefaultParagraphFont"/>
    <w:uiPriority w:val="99"/>
    <w:unhideWhenUsed/>
    <w:rsid w:val="00F3105D"/>
    <w:rPr>
      <w:color w:val="007028" w:themeColor="hyperlink"/>
      <w:u w:val="single"/>
    </w:rPr>
  </w:style>
  <w:style w:type="paragraph" w:styleId="TOC2">
    <w:name w:val="toc 2"/>
    <w:basedOn w:val="Normal"/>
    <w:next w:val="Normal"/>
    <w:autoRedefine/>
    <w:uiPriority w:val="39"/>
    <w:unhideWhenUsed/>
    <w:rsid w:val="00B777A2"/>
    <w:pPr>
      <w:spacing w:after="100"/>
      <w:ind w:left="200"/>
    </w:pPr>
  </w:style>
  <w:style w:type="paragraph" w:customStyle="1" w:styleId="Heading2cBlack">
    <w:name w:val="Heading 2c Black"/>
    <w:basedOn w:val="Heading2bAppleGreen"/>
    <w:next w:val="Normal"/>
    <w:link w:val="Heading2cBlackChar"/>
    <w:autoRedefine/>
    <w:uiPriority w:val="2"/>
    <w:qFormat/>
    <w:rsid w:val="00BC43AD"/>
    <w:rPr>
      <w:color w:val="000000" w:themeColor="text2"/>
    </w:rPr>
  </w:style>
  <w:style w:type="character" w:customStyle="1" w:styleId="Heading2cBlackChar">
    <w:name w:val="Heading 2c Black Char"/>
    <w:basedOn w:val="Heading2bAppleGreenChar"/>
    <w:link w:val="Heading2cBlack"/>
    <w:uiPriority w:val="2"/>
    <w:rsid w:val="006E7F2B"/>
    <w:rPr>
      <w:rFonts w:asciiTheme="majorHAnsi" w:eastAsia="Calibri" w:hAnsiTheme="majorHAnsi" w:cstheme="majorBidi"/>
      <w:b/>
      <w:bCs/>
      <w:color w:val="000000" w:themeColor="text2"/>
      <w:szCs w:val="26"/>
      <w:lang w:val="en-AU"/>
    </w:rPr>
  </w:style>
  <w:style w:type="paragraph" w:customStyle="1" w:styleId="Heading3bBlue">
    <w:name w:val="Heading 3b Blue"/>
    <w:basedOn w:val="Heading3"/>
    <w:next w:val="Normal"/>
    <w:link w:val="Heading3bBlueChar"/>
    <w:autoRedefine/>
    <w:uiPriority w:val="2"/>
    <w:qFormat/>
    <w:rsid w:val="00BC43AD"/>
    <w:rPr>
      <w:color w:val="00A8CB" w:themeColor="accent5"/>
      <w:lang w:val="en-AU"/>
    </w:rPr>
  </w:style>
  <w:style w:type="paragraph" w:customStyle="1" w:styleId="BulletNumbered">
    <w:name w:val="Bullet Numbered"/>
    <w:basedOn w:val="Normal"/>
    <w:link w:val="BulletNumberedChar"/>
    <w:uiPriority w:val="1"/>
    <w:rsid w:val="00AD0FBF"/>
    <w:pPr>
      <w:numPr>
        <w:numId w:val="10"/>
      </w:numPr>
      <w:spacing w:before="40" w:after="40"/>
      <w:ind w:left="357" w:hanging="357"/>
    </w:pPr>
  </w:style>
  <w:style w:type="character" w:customStyle="1" w:styleId="Heading3bBlueChar">
    <w:name w:val="Heading 3b Blue Char"/>
    <w:basedOn w:val="Heading3Char"/>
    <w:link w:val="Heading3bBlue"/>
    <w:uiPriority w:val="2"/>
    <w:rsid w:val="006E7F2B"/>
    <w:rPr>
      <w:rFonts w:asciiTheme="majorHAnsi" w:eastAsiaTheme="majorEastAsia" w:hAnsiTheme="majorHAnsi" w:cstheme="majorBidi"/>
      <w:b/>
      <w:bCs/>
      <w:color w:val="00A8CB" w:themeColor="accent5"/>
      <w:sz w:val="20"/>
      <w:lang w:val="en-AU"/>
    </w:rPr>
  </w:style>
  <w:style w:type="table" w:styleId="DarkList">
    <w:name w:val="Dark List"/>
    <w:basedOn w:val="TableNormal"/>
    <w:uiPriority w:val="70"/>
    <w:rsid w:val="009D0996"/>
    <w:pPr>
      <w:spacing w:after="0" w:line="240" w:lineRule="auto"/>
    </w:pPr>
    <w:rPr>
      <w:color w:val="FFFFFF" w:themeColor="background1"/>
      <w:sz w:val="20"/>
    </w:rPr>
    <w:tblPr>
      <w:tblStyleRowBandSize w:val="1"/>
      <w:tblStyleColBandSize w:val="1"/>
    </w:tblPr>
    <w:tcPr>
      <w:shd w:val="clear" w:color="auto" w:fill="007028"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7028" w:themeFill="text1"/>
      </w:tcPr>
    </w:tblStylePr>
    <w:tblStylePr w:type="lastRow">
      <w:tblPr/>
      <w:tcPr>
        <w:tcBorders>
          <w:top w:val="single" w:sz="18" w:space="0" w:color="FFFFFF" w:themeColor="background1"/>
          <w:left w:val="nil"/>
          <w:bottom w:val="nil"/>
          <w:right w:val="nil"/>
          <w:insideH w:val="nil"/>
          <w:insideV w:val="nil"/>
        </w:tcBorders>
        <w:shd w:val="clear" w:color="auto" w:fill="00371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531D"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531D" w:themeFill="text1" w:themeFillShade="BF"/>
      </w:tcPr>
    </w:tblStylePr>
    <w:tblStylePr w:type="band1Vert">
      <w:tblPr/>
      <w:tcPr>
        <w:tcBorders>
          <w:top w:val="nil"/>
          <w:left w:val="nil"/>
          <w:bottom w:val="nil"/>
          <w:right w:val="nil"/>
          <w:insideH w:val="nil"/>
          <w:insideV w:val="nil"/>
        </w:tcBorders>
        <w:shd w:val="clear" w:color="auto" w:fill="00531D" w:themeFill="text1" w:themeFillShade="BF"/>
      </w:tcPr>
    </w:tblStylePr>
    <w:tblStylePr w:type="band1Horz">
      <w:tblPr/>
      <w:tcPr>
        <w:tcBorders>
          <w:top w:val="nil"/>
          <w:left w:val="nil"/>
          <w:bottom w:val="nil"/>
          <w:right w:val="nil"/>
          <w:insideH w:val="nil"/>
          <w:insideV w:val="nil"/>
        </w:tcBorders>
        <w:shd w:val="clear" w:color="auto" w:fill="00531D" w:themeFill="text1" w:themeFillShade="BF"/>
      </w:tcPr>
    </w:tblStylePr>
  </w:style>
  <w:style w:type="character" w:customStyle="1" w:styleId="BulletNumberedChar">
    <w:name w:val="Bullet Numbered Char"/>
    <w:basedOn w:val="DefaultParagraphFont"/>
    <w:link w:val="BulletNumbered"/>
    <w:uiPriority w:val="1"/>
    <w:rsid w:val="006E7F2B"/>
    <w:rPr>
      <w:rFonts w:ascii="Arial" w:hAnsi="Arial"/>
      <w:sz w:val="20"/>
    </w:rPr>
  </w:style>
  <w:style w:type="table" w:styleId="DarkList-Accent1">
    <w:name w:val="Dark List Accent 1"/>
    <w:basedOn w:val="TableNormal"/>
    <w:uiPriority w:val="70"/>
    <w:rsid w:val="009D0996"/>
    <w:pPr>
      <w:spacing w:after="0" w:line="240" w:lineRule="auto"/>
    </w:pPr>
    <w:rPr>
      <w:color w:val="FFFFFF" w:themeColor="background1"/>
      <w:sz w:val="20"/>
    </w:rPr>
    <w:tblPr>
      <w:tblStyleRowBandSize w:val="1"/>
      <w:tblStyleColBandSize w:val="1"/>
    </w:tblPr>
    <w:tcPr>
      <w:shd w:val="clear" w:color="auto" w:fill="0070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7028" w:themeFill="text1"/>
      </w:tcPr>
    </w:tblStylePr>
    <w:tblStylePr w:type="lastRow">
      <w:tblPr/>
      <w:tcPr>
        <w:tcBorders>
          <w:top w:val="single" w:sz="18" w:space="0" w:color="FFFFFF" w:themeColor="background1"/>
          <w:left w:val="nil"/>
          <w:bottom w:val="nil"/>
          <w:right w:val="nil"/>
          <w:insideH w:val="nil"/>
          <w:insideV w:val="nil"/>
        </w:tcBorders>
        <w:shd w:val="clear" w:color="auto" w:fill="003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3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31D" w:themeFill="accent1" w:themeFillShade="BF"/>
      </w:tcPr>
    </w:tblStylePr>
    <w:tblStylePr w:type="band1Vert">
      <w:tblPr/>
      <w:tcPr>
        <w:tcBorders>
          <w:top w:val="nil"/>
          <w:left w:val="nil"/>
          <w:bottom w:val="nil"/>
          <w:right w:val="nil"/>
          <w:insideH w:val="nil"/>
          <w:insideV w:val="nil"/>
        </w:tcBorders>
        <w:shd w:val="clear" w:color="auto" w:fill="00531D" w:themeFill="accent1" w:themeFillShade="BF"/>
      </w:tcPr>
    </w:tblStylePr>
    <w:tblStylePr w:type="band1Horz">
      <w:tblPr/>
      <w:tcPr>
        <w:tcBorders>
          <w:top w:val="nil"/>
          <w:left w:val="nil"/>
          <w:bottom w:val="nil"/>
          <w:right w:val="nil"/>
          <w:insideH w:val="nil"/>
          <w:insideV w:val="nil"/>
        </w:tcBorders>
        <w:shd w:val="clear" w:color="auto" w:fill="00531D" w:themeFill="accent1" w:themeFillShade="BF"/>
      </w:tcPr>
    </w:tblStylePr>
  </w:style>
  <w:style w:type="table" w:styleId="DarkList-Accent2">
    <w:name w:val="Dark List Accent 2"/>
    <w:basedOn w:val="TableNormal"/>
    <w:uiPriority w:val="70"/>
    <w:rsid w:val="009D0996"/>
    <w:pPr>
      <w:spacing w:after="0" w:line="240" w:lineRule="auto"/>
    </w:pPr>
    <w:rPr>
      <w:color w:val="FFFFFF" w:themeColor="background1"/>
      <w:sz w:val="20"/>
    </w:rPr>
    <w:tblPr>
      <w:tblStyleRowBandSize w:val="1"/>
      <w:tblStyleColBandSize w:val="1"/>
    </w:tblPr>
    <w:tcPr>
      <w:shd w:val="clear" w:color="auto" w:fill="49A94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7028" w:themeFill="text1"/>
      </w:tcPr>
    </w:tblStylePr>
    <w:tblStylePr w:type="lastRow">
      <w:tblPr/>
      <w:tcPr>
        <w:tcBorders>
          <w:top w:val="single" w:sz="18" w:space="0" w:color="FFFFFF" w:themeColor="background1"/>
          <w:left w:val="nil"/>
          <w:bottom w:val="nil"/>
          <w:right w:val="nil"/>
          <w:insideH w:val="nil"/>
          <w:insideV w:val="nil"/>
        </w:tcBorders>
        <w:shd w:val="clear" w:color="auto" w:fill="2454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67E3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67E31" w:themeFill="accent2" w:themeFillShade="BF"/>
      </w:tcPr>
    </w:tblStylePr>
    <w:tblStylePr w:type="band1Vert">
      <w:tblPr/>
      <w:tcPr>
        <w:tcBorders>
          <w:top w:val="nil"/>
          <w:left w:val="nil"/>
          <w:bottom w:val="nil"/>
          <w:right w:val="nil"/>
          <w:insideH w:val="nil"/>
          <w:insideV w:val="nil"/>
        </w:tcBorders>
        <w:shd w:val="clear" w:color="auto" w:fill="367E31" w:themeFill="accent2" w:themeFillShade="BF"/>
      </w:tcPr>
    </w:tblStylePr>
    <w:tblStylePr w:type="band1Horz">
      <w:tblPr/>
      <w:tcPr>
        <w:tcBorders>
          <w:top w:val="nil"/>
          <w:left w:val="nil"/>
          <w:bottom w:val="nil"/>
          <w:right w:val="nil"/>
          <w:insideH w:val="nil"/>
          <w:insideV w:val="nil"/>
        </w:tcBorders>
        <w:shd w:val="clear" w:color="auto" w:fill="367E31" w:themeFill="accent2" w:themeFillShade="BF"/>
      </w:tcPr>
    </w:tblStylePr>
  </w:style>
  <w:style w:type="table" w:styleId="DarkList-Accent3">
    <w:name w:val="Dark List Accent 3"/>
    <w:basedOn w:val="TableNormal"/>
    <w:uiPriority w:val="70"/>
    <w:rsid w:val="009D0996"/>
    <w:pPr>
      <w:spacing w:after="0" w:line="240" w:lineRule="auto"/>
    </w:pPr>
    <w:rPr>
      <w:color w:val="FFFFFF" w:themeColor="background1"/>
      <w:sz w:val="20"/>
    </w:rPr>
    <w:tblPr>
      <w:tblStyleRowBandSize w:val="1"/>
      <w:tblStyleColBandSize w:val="1"/>
    </w:tblPr>
    <w:tcPr>
      <w:shd w:val="clear" w:color="auto" w:fill="D4DB9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7028" w:themeFill="text1"/>
      </w:tcPr>
    </w:tblStylePr>
    <w:tblStylePr w:type="lastRow">
      <w:tblPr/>
      <w:tcPr>
        <w:tcBorders>
          <w:top w:val="single" w:sz="18" w:space="0" w:color="FFFFFF" w:themeColor="background1"/>
          <w:left w:val="nil"/>
          <w:bottom w:val="nil"/>
          <w:right w:val="nil"/>
          <w:insideH w:val="nil"/>
          <w:insideV w:val="nil"/>
        </w:tcBorders>
        <w:shd w:val="clear" w:color="auto" w:fill="7F88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9C44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9C44B" w:themeFill="accent3" w:themeFillShade="BF"/>
      </w:tcPr>
    </w:tblStylePr>
    <w:tblStylePr w:type="band1Vert">
      <w:tblPr/>
      <w:tcPr>
        <w:tcBorders>
          <w:top w:val="nil"/>
          <w:left w:val="nil"/>
          <w:bottom w:val="nil"/>
          <w:right w:val="nil"/>
          <w:insideH w:val="nil"/>
          <w:insideV w:val="nil"/>
        </w:tcBorders>
        <w:shd w:val="clear" w:color="auto" w:fill="B9C44B" w:themeFill="accent3" w:themeFillShade="BF"/>
      </w:tcPr>
    </w:tblStylePr>
    <w:tblStylePr w:type="band1Horz">
      <w:tblPr/>
      <w:tcPr>
        <w:tcBorders>
          <w:top w:val="nil"/>
          <w:left w:val="nil"/>
          <w:bottom w:val="nil"/>
          <w:right w:val="nil"/>
          <w:insideH w:val="nil"/>
          <w:insideV w:val="nil"/>
        </w:tcBorders>
        <w:shd w:val="clear" w:color="auto" w:fill="B9C44B" w:themeFill="accent3" w:themeFillShade="BF"/>
      </w:tcPr>
    </w:tblStylePr>
  </w:style>
  <w:style w:type="table" w:styleId="DarkList-Accent4">
    <w:name w:val="Dark List Accent 4"/>
    <w:basedOn w:val="TableNormal"/>
    <w:uiPriority w:val="70"/>
    <w:rsid w:val="009D0996"/>
    <w:pPr>
      <w:spacing w:after="0" w:line="240" w:lineRule="auto"/>
    </w:pPr>
    <w:rPr>
      <w:color w:val="FFFFFF" w:themeColor="background1"/>
    </w:rPr>
    <w:tblPr>
      <w:tblStyleRowBandSize w:val="1"/>
      <w:tblStyleColBandSize w:val="1"/>
    </w:tblPr>
    <w:tcPr>
      <w:shd w:val="clear" w:color="auto" w:fill="E2A85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7028" w:themeFill="text1"/>
      </w:tcPr>
    </w:tblStylePr>
    <w:tblStylePr w:type="lastRow">
      <w:tblPr/>
      <w:tcPr>
        <w:tcBorders>
          <w:top w:val="single" w:sz="18" w:space="0" w:color="FFFFFF" w:themeColor="background1"/>
          <w:left w:val="nil"/>
          <w:bottom w:val="nil"/>
          <w:right w:val="nil"/>
          <w:insideH w:val="nil"/>
          <w:insideV w:val="nil"/>
        </w:tcBorders>
        <w:shd w:val="clear" w:color="auto" w:fill="84561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7822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78222" w:themeFill="accent4" w:themeFillShade="BF"/>
      </w:tcPr>
    </w:tblStylePr>
    <w:tblStylePr w:type="band1Vert">
      <w:tblPr/>
      <w:tcPr>
        <w:tcBorders>
          <w:top w:val="nil"/>
          <w:left w:val="nil"/>
          <w:bottom w:val="nil"/>
          <w:right w:val="nil"/>
          <w:insideH w:val="nil"/>
          <w:insideV w:val="nil"/>
        </w:tcBorders>
        <w:shd w:val="clear" w:color="auto" w:fill="C78222" w:themeFill="accent4" w:themeFillShade="BF"/>
      </w:tcPr>
    </w:tblStylePr>
    <w:tblStylePr w:type="band1Horz">
      <w:tblPr/>
      <w:tcPr>
        <w:tcBorders>
          <w:top w:val="nil"/>
          <w:left w:val="nil"/>
          <w:bottom w:val="nil"/>
          <w:right w:val="nil"/>
          <w:insideH w:val="nil"/>
          <w:insideV w:val="nil"/>
        </w:tcBorders>
        <w:shd w:val="clear" w:color="auto" w:fill="C78222" w:themeFill="accent4" w:themeFillShade="BF"/>
      </w:tcPr>
    </w:tblStylePr>
  </w:style>
  <w:style w:type="table" w:styleId="LightList-Accent1">
    <w:name w:val="Light List Accent 1"/>
    <w:basedOn w:val="TableNormal"/>
    <w:uiPriority w:val="61"/>
    <w:rsid w:val="009D0996"/>
    <w:pPr>
      <w:spacing w:after="0" w:line="240" w:lineRule="auto"/>
    </w:pPr>
    <w:rPr>
      <w:sz w:val="20"/>
    </w:rPr>
    <w:tblPr>
      <w:tblStyleRowBandSize w:val="1"/>
      <w:tblStyleColBandSize w:val="1"/>
      <w:tblBorders>
        <w:top w:val="single" w:sz="8" w:space="0" w:color="007028" w:themeColor="accent1"/>
        <w:left w:val="single" w:sz="8" w:space="0" w:color="007028" w:themeColor="accent1"/>
        <w:bottom w:val="single" w:sz="8" w:space="0" w:color="007028" w:themeColor="accent1"/>
        <w:right w:val="single" w:sz="8" w:space="0" w:color="007028" w:themeColor="accent1"/>
      </w:tblBorders>
    </w:tblPr>
    <w:tblStylePr w:type="firstRow">
      <w:pPr>
        <w:spacing w:before="0" w:after="0" w:line="240" w:lineRule="auto"/>
      </w:pPr>
      <w:rPr>
        <w:b/>
        <w:bCs/>
        <w:color w:val="FFFFFF" w:themeColor="background1"/>
      </w:rPr>
      <w:tblPr/>
      <w:tcPr>
        <w:shd w:val="clear" w:color="auto" w:fill="007028" w:themeFill="accent1"/>
      </w:tcPr>
    </w:tblStylePr>
    <w:tblStylePr w:type="lastRow">
      <w:pPr>
        <w:spacing w:before="0" w:after="0" w:line="240" w:lineRule="auto"/>
      </w:pPr>
      <w:rPr>
        <w:b/>
        <w:bCs/>
      </w:rPr>
      <w:tblPr/>
      <w:tcPr>
        <w:tcBorders>
          <w:top w:val="double" w:sz="6" w:space="0" w:color="007028" w:themeColor="accent1"/>
          <w:left w:val="single" w:sz="8" w:space="0" w:color="007028" w:themeColor="accent1"/>
          <w:bottom w:val="single" w:sz="8" w:space="0" w:color="007028" w:themeColor="accent1"/>
          <w:right w:val="single" w:sz="8" w:space="0" w:color="007028" w:themeColor="accent1"/>
        </w:tcBorders>
      </w:tcPr>
    </w:tblStylePr>
    <w:tblStylePr w:type="firstCol">
      <w:rPr>
        <w:b/>
        <w:bCs/>
      </w:rPr>
    </w:tblStylePr>
    <w:tblStylePr w:type="lastCol">
      <w:rPr>
        <w:b/>
        <w:bCs/>
      </w:rPr>
    </w:tblStylePr>
    <w:tblStylePr w:type="band1Vert">
      <w:tblPr/>
      <w:tcPr>
        <w:tcBorders>
          <w:top w:val="single" w:sz="8" w:space="0" w:color="007028" w:themeColor="accent1"/>
          <w:left w:val="single" w:sz="8" w:space="0" w:color="007028" w:themeColor="accent1"/>
          <w:bottom w:val="single" w:sz="8" w:space="0" w:color="007028" w:themeColor="accent1"/>
          <w:right w:val="single" w:sz="8" w:space="0" w:color="007028" w:themeColor="accent1"/>
        </w:tcBorders>
      </w:tcPr>
    </w:tblStylePr>
    <w:tblStylePr w:type="band1Horz">
      <w:tblPr/>
      <w:tcPr>
        <w:tcBorders>
          <w:top w:val="single" w:sz="8" w:space="0" w:color="007028" w:themeColor="accent1"/>
          <w:left w:val="single" w:sz="8" w:space="0" w:color="007028" w:themeColor="accent1"/>
          <w:bottom w:val="single" w:sz="8" w:space="0" w:color="007028" w:themeColor="accent1"/>
          <w:right w:val="single" w:sz="8" w:space="0" w:color="007028" w:themeColor="accent1"/>
        </w:tcBorders>
      </w:tcPr>
    </w:tblStylePr>
  </w:style>
  <w:style w:type="paragraph" w:customStyle="1" w:styleId="Heading3cGrey">
    <w:name w:val="Heading 3c Grey"/>
    <w:basedOn w:val="Heading3"/>
    <w:next w:val="Normal"/>
    <w:link w:val="Heading3cGreyChar"/>
    <w:autoRedefine/>
    <w:uiPriority w:val="2"/>
    <w:qFormat/>
    <w:rsid w:val="00BC43AD"/>
    <w:rPr>
      <w:color w:val="919195" w:themeColor="accent6"/>
      <w:lang w:val="en-AU"/>
    </w:rPr>
  </w:style>
  <w:style w:type="character" w:customStyle="1" w:styleId="Heading3cGreyChar">
    <w:name w:val="Heading 3c Grey Char"/>
    <w:basedOn w:val="Heading3Char"/>
    <w:link w:val="Heading3cGrey"/>
    <w:uiPriority w:val="2"/>
    <w:rsid w:val="006E7F2B"/>
    <w:rPr>
      <w:rFonts w:asciiTheme="majorHAnsi" w:eastAsiaTheme="majorEastAsia" w:hAnsiTheme="majorHAnsi" w:cstheme="majorBidi"/>
      <w:b/>
      <w:bCs/>
      <w:color w:val="919195" w:themeColor="accent6"/>
      <w:sz w:val="20"/>
      <w:lang w:val="en-AU"/>
    </w:rPr>
  </w:style>
  <w:style w:type="paragraph" w:styleId="List">
    <w:name w:val="List"/>
    <w:basedOn w:val="Normal"/>
    <w:uiPriority w:val="99"/>
    <w:unhideWhenUsed/>
    <w:rsid w:val="00BC43AD"/>
    <w:pPr>
      <w:ind w:left="283" w:hanging="283"/>
      <w:contextualSpacing/>
    </w:pPr>
  </w:style>
  <w:style w:type="paragraph" w:styleId="TOC3">
    <w:name w:val="toc 3"/>
    <w:basedOn w:val="Normal"/>
    <w:next w:val="Normal"/>
    <w:autoRedefine/>
    <w:uiPriority w:val="39"/>
    <w:unhideWhenUsed/>
    <w:rsid w:val="00B645EB"/>
    <w:pPr>
      <w:spacing w:after="100"/>
      <w:ind w:left="400"/>
    </w:pPr>
  </w:style>
  <w:style w:type="paragraph" w:styleId="ListNumber">
    <w:name w:val="List Number"/>
    <w:basedOn w:val="Normal"/>
    <w:uiPriority w:val="99"/>
    <w:rsid w:val="001F6618"/>
    <w:pPr>
      <w:numPr>
        <w:numId w:val="16"/>
      </w:numPr>
      <w:spacing w:before="40" w:after="40" w:line="240" w:lineRule="auto"/>
      <w:contextualSpacing/>
    </w:pPr>
    <w:rPr>
      <w:rFonts w:asciiTheme="minorHAnsi" w:hAnsiTheme="minorHAnsi"/>
      <w:sz w:val="22"/>
    </w:rPr>
  </w:style>
  <w:style w:type="paragraph" w:styleId="ListNumber2">
    <w:name w:val="List Number 2"/>
    <w:basedOn w:val="Normal"/>
    <w:uiPriority w:val="99"/>
    <w:rsid w:val="001F6618"/>
    <w:pPr>
      <w:numPr>
        <w:ilvl w:val="1"/>
        <w:numId w:val="16"/>
      </w:numPr>
      <w:spacing w:before="40" w:after="40" w:line="240" w:lineRule="auto"/>
      <w:contextualSpacing/>
    </w:pPr>
    <w:rPr>
      <w:rFonts w:asciiTheme="minorHAnsi" w:hAnsiTheme="minorHAnsi"/>
      <w:sz w:val="22"/>
    </w:rPr>
  </w:style>
  <w:style w:type="paragraph" w:styleId="ListNumber3">
    <w:name w:val="List Number 3"/>
    <w:basedOn w:val="Normal"/>
    <w:uiPriority w:val="99"/>
    <w:rsid w:val="001F6618"/>
    <w:pPr>
      <w:numPr>
        <w:ilvl w:val="2"/>
        <w:numId w:val="16"/>
      </w:numPr>
      <w:spacing w:before="40" w:after="40" w:line="240" w:lineRule="auto"/>
      <w:contextualSpacing/>
    </w:pPr>
    <w:rPr>
      <w:rFonts w:asciiTheme="minorHAnsi" w:hAnsiTheme="minorHAnsi"/>
      <w:sz w:val="22"/>
    </w:rPr>
  </w:style>
  <w:style w:type="paragraph" w:styleId="NormalWeb">
    <w:name w:val="Normal (Web)"/>
    <w:basedOn w:val="Normal"/>
    <w:uiPriority w:val="99"/>
    <w:unhideWhenUsed/>
    <w:rsid w:val="00046617"/>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Subtitle">
    <w:name w:val="Subtitle"/>
    <w:basedOn w:val="Normal"/>
    <w:next w:val="Normal"/>
    <w:link w:val="SubtitleChar"/>
    <w:uiPriority w:val="11"/>
    <w:rsid w:val="00911E23"/>
    <w:pPr>
      <w:numPr>
        <w:ilvl w:val="1"/>
      </w:numPr>
      <w:spacing w:after="160"/>
    </w:pPr>
    <w:rPr>
      <w:rFonts w:asciiTheme="minorHAnsi" w:eastAsiaTheme="majorEastAsia" w:hAnsiTheme="minorHAnsi" w:cstheme="majorBidi"/>
      <w:color w:val="00FA59" w:themeColor="text1" w:themeTint="A6"/>
      <w:spacing w:val="15"/>
      <w:sz w:val="28"/>
      <w:szCs w:val="28"/>
    </w:rPr>
  </w:style>
  <w:style w:type="character" w:customStyle="1" w:styleId="SubtitleChar">
    <w:name w:val="Subtitle Char"/>
    <w:basedOn w:val="DefaultParagraphFont"/>
    <w:link w:val="Subtitle"/>
    <w:uiPriority w:val="11"/>
    <w:rsid w:val="00911E23"/>
    <w:rPr>
      <w:rFonts w:eastAsiaTheme="majorEastAsia" w:cstheme="majorBidi"/>
      <w:color w:val="00FA59" w:themeColor="text1" w:themeTint="A6"/>
      <w:spacing w:val="15"/>
      <w:sz w:val="28"/>
      <w:szCs w:val="28"/>
    </w:rPr>
  </w:style>
  <w:style w:type="paragraph" w:styleId="ListParagraph">
    <w:name w:val="List Paragraph"/>
    <w:basedOn w:val="Normal"/>
    <w:uiPriority w:val="34"/>
    <w:rsid w:val="00911E23"/>
    <w:pPr>
      <w:ind w:left="720"/>
      <w:contextualSpacing/>
    </w:pPr>
  </w:style>
  <w:style w:type="character" w:styleId="IntenseEmphasis">
    <w:name w:val="Intense Emphasis"/>
    <w:basedOn w:val="DefaultParagraphFont"/>
    <w:uiPriority w:val="21"/>
    <w:rsid w:val="00911E23"/>
    <w:rPr>
      <w:i/>
      <w:iCs/>
      <w:color w:val="00531D" w:themeColor="accent1" w:themeShade="BF"/>
    </w:rPr>
  </w:style>
  <w:style w:type="paragraph" w:styleId="IntenseQuote">
    <w:name w:val="Intense Quote"/>
    <w:basedOn w:val="Normal"/>
    <w:next w:val="Normal"/>
    <w:link w:val="IntenseQuoteChar"/>
    <w:uiPriority w:val="30"/>
    <w:rsid w:val="00911E23"/>
    <w:pPr>
      <w:pBdr>
        <w:top w:val="single" w:sz="4" w:space="10" w:color="00531D" w:themeColor="accent1" w:themeShade="BF"/>
        <w:bottom w:val="single" w:sz="4" w:space="10" w:color="00531D" w:themeColor="accent1" w:themeShade="BF"/>
      </w:pBdr>
      <w:spacing w:before="360" w:after="360"/>
      <w:ind w:left="864" w:right="864"/>
      <w:jc w:val="center"/>
    </w:pPr>
    <w:rPr>
      <w:i/>
      <w:iCs/>
      <w:color w:val="00531D" w:themeColor="accent1" w:themeShade="BF"/>
    </w:rPr>
  </w:style>
  <w:style w:type="character" w:customStyle="1" w:styleId="IntenseQuoteChar">
    <w:name w:val="Intense Quote Char"/>
    <w:basedOn w:val="DefaultParagraphFont"/>
    <w:link w:val="IntenseQuote"/>
    <w:uiPriority w:val="30"/>
    <w:rsid w:val="00911E23"/>
    <w:rPr>
      <w:rFonts w:ascii="Arial" w:hAnsi="Arial"/>
      <w:i/>
      <w:iCs/>
      <w:color w:val="00531D" w:themeColor="accent1" w:themeShade="BF"/>
      <w:sz w:val="20"/>
    </w:rPr>
  </w:style>
  <w:style w:type="character" w:styleId="IntenseReference">
    <w:name w:val="Intense Reference"/>
    <w:basedOn w:val="DefaultParagraphFont"/>
    <w:uiPriority w:val="32"/>
    <w:rsid w:val="00911E23"/>
    <w:rPr>
      <w:b/>
      <w:bCs/>
      <w:smallCaps/>
      <w:color w:val="00531D" w:themeColor="accent1" w:themeShade="BF"/>
      <w:spacing w:val="5"/>
    </w:rPr>
  </w:style>
  <w:style w:type="paragraph" w:styleId="ListBullet">
    <w:name w:val="List Bullet"/>
    <w:basedOn w:val="Normal"/>
    <w:uiPriority w:val="99"/>
    <w:semiHidden/>
    <w:unhideWhenUsed/>
    <w:qFormat/>
    <w:rsid w:val="00911E23"/>
    <w:pPr>
      <w:numPr>
        <w:numId w:val="12"/>
      </w:numPr>
      <w:contextualSpacing/>
    </w:pPr>
  </w:style>
  <w:style w:type="character" w:styleId="BookTitle">
    <w:name w:val="Book Title"/>
    <w:basedOn w:val="DefaultParagraphFont"/>
    <w:uiPriority w:val="33"/>
    <w:rsid w:val="00A3616A"/>
    <w:rPr>
      <w:b/>
      <w:bCs/>
      <w:i/>
      <w:iCs/>
      <w:spacing w:val="5"/>
    </w:rPr>
  </w:style>
  <w:style w:type="paragraph" w:styleId="Caption">
    <w:name w:val="caption"/>
    <w:basedOn w:val="Normal"/>
    <w:next w:val="Normal"/>
    <w:uiPriority w:val="35"/>
    <w:semiHidden/>
    <w:unhideWhenUsed/>
    <w:qFormat/>
    <w:rsid w:val="00A3616A"/>
    <w:pPr>
      <w:spacing w:after="200" w:line="240" w:lineRule="auto"/>
    </w:pPr>
    <w:rPr>
      <w:i/>
      <w:iCs/>
      <w:color w:val="000000" w:themeColor="text2"/>
      <w:sz w:val="18"/>
      <w:szCs w:val="18"/>
    </w:rPr>
  </w:style>
  <w:style w:type="character" w:styleId="Emphasis">
    <w:name w:val="Emphasis"/>
    <w:basedOn w:val="DefaultParagraphFont"/>
    <w:uiPriority w:val="20"/>
    <w:rsid w:val="00A3616A"/>
    <w:rPr>
      <w:i/>
      <w:iCs/>
    </w:rPr>
  </w:style>
  <w:style w:type="paragraph" w:styleId="NoSpacing">
    <w:name w:val="No Spacing"/>
    <w:uiPriority w:val="1"/>
    <w:rsid w:val="00A3616A"/>
    <w:pPr>
      <w:spacing w:after="0" w:line="240" w:lineRule="auto"/>
    </w:pPr>
    <w:rPr>
      <w:rFonts w:ascii="Arial" w:hAnsi="Arial"/>
      <w:sz w:val="20"/>
    </w:rPr>
  </w:style>
  <w:style w:type="character" w:styleId="Strong">
    <w:name w:val="Strong"/>
    <w:basedOn w:val="DefaultParagraphFont"/>
    <w:uiPriority w:val="22"/>
    <w:rsid w:val="00A3616A"/>
    <w:rPr>
      <w:b/>
      <w:bCs/>
    </w:rPr>
  </w:style>
  <w:style w:type="character" w:styleId="SubtleEmphasis">
    <w:name w:val="Subtle Emphasis"/>
    <w:basedOn w:val="DefaultParagraphFont"/>
    <w:uiPriority w:val="19"/>
    <w:rsid w:val="00A3616A"/>
    <w:rPr>
      <w:i/>
      <w:iCs/>
      <w:color w:val="00D34B" w:themeColor="text1" w:themeTint="BF"/>
    </w:rPr>
  </w:style>
  <w:style w:type="character" w:styleId="SubtleReference">
    <w:name w:val="Subtle Reference"/>
    <w:basedOn w:val="DefaultParagraphFont"/>
    <w:uiPriority w:val="31"/>
    <w:rsid w:val="00A3616A"/>
    <w:rPr>
      <w:smallCaps/>
      <w:color w:val="00FC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71732">
      <w:bodyDiv w:val="1"/>
      <w:marLeft w:val="0"/>
      <w:marRight w:val="0"/>
      <w:marTop w:val="0"/>
      <w:marBottom w:val="0"/>
      <w:divBdr>
        <w:top w:val="none" w:sz="0" w:space="0" w:color="auto"/>
        <w:left w:val="none" w:sz="0" w:space="0" w:color="auto"/>
        <w:bottom w:val="none" w:sz="0" w:space="0" w:color="auto"/>
        <w:right w:val="none" w:sz="0" w:space="0" w:color="auto"/>
      </w:divBdr>
      <w:divsChild>
        <w:div w:id="1675649771">
          <w:marLeft w:val="0"/>
          <w:marRight w:val="0"/>
          <w:marTop w:val="0"/>
          <w:marBottom w:val="0"/>
          <w:divBdr>
            <w:top w:val="none" w:sz="0" w:space="0" w:color="auto"/>
            <w:left w:val="none" w:sz="0" w:space="0" w:color="auto"/>
            <w:bottom w:val="none" w:sz="0" w:space="0" w:color="auto"/>
            <w:right w:val="none" w:sz="0" w:space="0" w:color="auto"/>
          </w:divBdr>
          <w:divsChild>
            <w:div w:id="1936015724">
              <w:marLeft w:val="0"/>
              <w:marRight w:val="0"/>
              <w:marTop w:val="450"/>
              <w:marBottom w:val="0"/>
              <w:divBdr>
                <w:top w:val="none" w:sz="0" w:space="0" w:color="auto"/>
                <w:left w:val="none" w:sz="0" w:space="0" w:color="auto"/>
                <w:bottom w:val="none" w:sz="0" w:space="0" w:color="auto"/>
                <w:right w:val="none" w:sz="0" w:space="0" w:color="auto"/>
              </w:divBdr>
              <w:divsChild>
                <w:div w:id="323317604">
                  <w:marLeft w:val="0"/>
                  <w:marRight w:val="0"/>
                  <w:marTop w:val="0"/>
                  <w:marBottom w:val="0"/>
                  <w:divBdr>
                    <w:top w:val="none" w:sz="0" w:space="0" w:color="auto"/>
                    <w:left w:val="none" w:sz="0" w:space="0" w:color="auto"/>
                    <w:bottom w:val="none" w:sz="0" w:space="0" w:color="auto"/>
                    <w:right w:val="none" w:sz="0" w:space="0" w:color="auto"/>
                  </w:divBdr>
                  <w:divsChild>
                    <w:div w:id="1538354478">
                      <w:marLeft w:val="0"/>
                      <w:marRight w:val="0"/>
                      <w:marTop w:val="0"/>
                      <w:marBottom w:val="0"/>
                      <w:divBdr>
                        <w:top w:val="none" w:sz="0" w:space="0" w:color="auto"/>
                        <w:left w:val="none" w:sz="0" w:space="0" w:color="auto"/>
                        <w:bottom w:val="none" w:sz="0" w:space="0" w:color="auto"/>
                        <w:right w:val="none" w:sz="0" w:space="0" w:color="auto"/>
                      </w:divBdr>
                      <w:divsChild>
                        <w:div w:id="1207370121">
                          <w:marLeft w:val="0"/>
                          <w:marRight w:val="0"/>
                          <w:marTop w:val="0"/>
                          <w:marBottom w:val="0"/>
                          <w:divBdr>
                            <w:top w:val="none" w:sz="0" w:space="0" w:color="auto"/>
                            <w:left w:val="none" w:sz="0" w:space="0" w:color="auto"/>
                            <w:bottom w:val="none" w:sz="0" w:space="0" w:color="auto"/>
                            <w:right w:val="none" w:sz="0" w:space="0" w:color="auto"/>
                          </w:divBdr>
                          <w:divsChild>
                            <w:div w:id="1850632521">
                              <w:marLeft w:val="0"/>
                              <w:marRight w:val="0"/>
                              <w:marTop w:val="0"/>
                              <w:marBottom w:val="0"/>
                              <w:divBdr>
                                <w:top w:val="none" w:sz="0" w:space="0" w:color="auto"/>
                                <w:left w:val="none" w:sz="0" w:space="0" w:color="auto"/>
                                <w:bottom w:val="none" w:sz="0" w:space="0" w:color="auto"/>
                                <w:right w:val="none" w:sz="0" w:space="0" w:color="auto"/>
                              </w:divBdr>
                              <w:divsChild>
                                <w:div w:id="1556159726">
                                  <w:marLeft w:val="0"/>
                                  <w:marRight w:val="0"/>
                                  <w:marTop w:val="0"/>
                                  <w:marBottom w:val="0"/>
                                  <w:divBdr>
                                    <w:top w:val="none" w:sz="0" w:space="0" w:color="auto"/>
                                    <w:left w:val="none" w:sz="0" w:space="0" w:color="auto"/>
                                    <w:bottom w:val="none" w:sz="0" w:space="0" w:color="auto"/>
                                    <w:right w:val="none" w:sz="0" w:space="0" w:color="auto"/>
                                  </w:divBdr>
                                  <w:divsChild>
                                    <w:div w:id="20434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30092">
      <w:bodyDiv w:val="1"/>
      <w:marLeft w:val="0"/>
      <w:marRight w:val="0"/>
      <w:marTop w:val="0"/>
      <w:marBottom w:val="0"/>
      <w:divBdr>
        <w:top w:val="none" w:sz="0" w:space="0" w:color="auto"/>
        <w:left w:val="none" w:sz="0" w:space="0" w:color="auto"/>
        <w:bottom w:val="none" w:sz="0" w:space="0" w:color="auto"/>
        <w:right w:val="none" w:sz="0" w:space="0" w:color="auto"/>
      </w:divBdr>
      <w:divsChild>
        <w:div w:id="446894334">
          <w:marLeft w:val="547"/>
          <w:marRight w:val="0"/>
          <w:marTop w:val="96"/>
          <w:marBottom w:val="0"/>
          <w:divBdr>
            <w:top w:val="none" w:sz="0" w:space="0" w:color="auto"/>
            <w:left w:val="none" w:sz="0" w:space="0" w:color="auto"/>
            <w:bottom w:val="none" w:sz="0" w:space="0" w:color="auto"/>
            <w:right w:val="none" w:sz="0" w:space="0" w:color="auto"/>
          </w:divBdr>
        </w:div>
        <w:div w:id="3360923">
          <w:marLeft w:val="547"/>
          <w:marRight w:val="0"/>
          <w:marTop w:val="96"/>
          <w:marBottom w:val="0"/>
          <w:divBdr>
            <w:top w:val="none" w:sz="0" w:space="0" w:color="auto"/>
            <w:left w:val="none" w:sz="0" w:space="0" w:color="auto"/>
            <w:bottom w:val="none" w:sz="0" w:space="0" w:color="auto"/>
            <w:right w:val="none" w:sz="0" w:space="0" w:color="auto"/>
          </w:divBdr>
        </w:div>
        <w:div w:id="1477187215">
          <w:marLeft w:val="547"/>
          <w:marRight w:val="0"/>
          <w:marTop w:val="96"/>
          <w:marBottom w:val="0"/>
          <w:divBdr>
            <w:top w:val="none" w:sz="0" w:space="0" w:color="auto"/>
            <w:left w:val="none" w:sz="0" w:space="0" w:color="auto"/>
            <w:bottom w:val="none" w:sz="0" w:space="0" w:color="auto"/>
            <w:right w:val="none" w:sz="0" w:space="0" w:color="auto"/>
          </w:divBdr>
        </w:div>
      </w:divsChild>
    </w:div>
    <w:div w:id="109202202">
      <w:bodyDiv w:val="1"/>
      <w:marLeft w:val="0"/>
      <w:marRight w:val="0"/>
      <w:marTop w:val="0"/>
      <w:marBottom w:val="0"/>
      <w:divBdr>
        <w:top w:val="none" w:sz="0" w:space="0" w:color="auto"/>
        <w:left w:val="none" w:sz="0" w:space="0" w:color="auto"/>
        <w:bottom w:val="none" w:sz="0" w:space="0" w:color="auto"/>
        <w:right w:val="none" w:sz="0" w:space="0" w:color="auto"/>
      </w:divBdr>
      <w:divsChild>
        <w:div w:id="1913346144">
          <w:marLeft w:val="446"/>
          <w:marRight w:val="0"/>
          <w:marTop w:val="0"/>
          <w:marBottom w:val="0"/>
          <w:divBdr>
            <w:top w:val="none" w:sz="0" w:space="0" w:color="auto"/>
            <w:left w:val="none" w:sz="0" w:space="0" w:color="auto"/>
            <w:bottom w:val="none" w:sz="0" w:space="0" w:color="auto"/>
            <w:right w:val="none" w:sz="0" w:space="0" w:color="auto"/>
          </w:divBdr>
        </w:div>
        <w:div w:id="2038852005">
          <w:marLeft w:val="446"/>
          <w:marRight w:val="0"/>
          <w:marTop w:val="0"/>
          <w:marBottom w:val="0"/>
          <w:divBdr>
            <w:top w:val="none" w:sz="0" w:space="0" w:color="auto"/>
            <w:left w:val="none" w:sz="0" w:space="0" w:color="auto"/>
            <w:bottom w:val="none" w:sz="0" w:space="0" w:color="auto"/>
            <w:right w:val="none" w:sz="0" w:space="0" w:color="auto"/>
          </w:divBdr>
        </w:div>
        <w:div w:id="2016152657">
          <w:marLeft w:val="446"/>
          <w:marRight w:val="0"/>
          <w:marTop w:val="0"/>
          <w:marBottom w:val="0"/>
          <w:divBdr>
            <w:top w:val="none" w:sz="0" w:space="0" w:color="auto"/>
            <w:left w:val="none" w:sz="0" w:space="0" w:color="auto"/>
            <w:bottom w:val="none" w:sz="0" w:space="0" w:color="auto"/>
            <w:right w:val="none" w:sz="0" w:space="0" w:color="auto"/>
          </w:divBdr>
        </w:div>
      </w:divsChild>
    </w:div>
    <w:div w:id="331110290">
      <w:bodyDiv w:val="1"/>
      <w:marLeft w:val="0"/>
      <w:marRight w:val="0"/>
      <w:marTop w:val="0"/>
      <w:marBottom w:val="0"/>
      <w:divBdr>
        <w:top w:val="none" w:sz="0" w:space="0" w:color="auto"/>
        <w:left w:val="none" w:sz="0" w:space="0" w:color="auto"/>
        <w:bottom w:val="none" w:sz="0" w:space="0" w:color="auto"/>
        <w:right w:val="none" w:sz="0" w:space="0" w:color="auto"/>
      </w:divBdr>
      <w:divsChild>
        <w:div w:id="140661678">
          <w:marLeft w:val="547"/>
          <w:marRight w:val="0"/>
          <w:marTop w:val="134"/>
          <w:marBottom w:val="0"/>
          <w:divBdr>
            <w:top w:val="none" w:sz="0" w:space="0" w:color="auto"/>
            <w:left w:val="none" w:sz="0" w:space="0" w:color="auto"/>
            <w:bottom w:val="none" w:sz="0" w:space="0" w:color="auto"/>
            <w:right w:val="none" w:sz="0" w:space="0" w:color="auto"/>
          </w:divBdr>
        </w:div>
        <w:div w:id="932396393">
          <w:marLeft w:val="547"/>
          <w:marRight w:val="0"/>
          <w:marTop w:val="134"/>
          <w:marBottom w:val="0"/>
          <w:divBdr>
            <w:top w:val="none" w:sz="0" w:space="0" w:color="auto"/>
            <w:left w:val="none" w:sz="0" w:space="0" w:color="auto"/>
            <w:bottom w:val="none" w:sz="0" w:space="0" w:color="auto"/>
            <w:right w:val="none" w:sz="0" w:space="0" w:color="auto"/>
          </w:divBdr>
        </w:div>
        <w:div w:id="610472395">
          <w:marLeft w:val="547"/>
          <w:marRight w:val="0"/>
          <w:marTop w:val="134"/>
          <w:marBottom w:val="0"/>
          <w:divBdr>
            <w:top w:val="none" w:sz="0" w:space="0" w:color="auto"/>
            <w:left w:val="none" w:sz="0" w:space="0" w:color="auto"/>
            <w:bottom w:val="none" w:sz="0" w:space="0" w:color="auto"/>
            <w:right w:val="none" w:sz="0" w:space="0" w:color="auto"/>
          </w:divBdr>
        </w:div>
      </w:divsChild>
    </w:div>
    <w:div w:id="493035497">
      <w:bodyDiv w:val="1"/>
      <w:marLeft w:val="0"/>
      <w:marRight w:val="0"/>
      <w:marTop w:val="0"/>
      <w:marBottom w:val="0"/>
      <w:divBdr>
        <w:top w:val="none" w:sz="0" w:space="0" w:color="auto"/>
        <w:left w:val="none" w:sz="0" w:space="0" w:color="auto"/>
        <w:bottom w:val="none" w:sz="0" w:space="0" w:color="auto"/>
        <w:right w:val="none" w:sz="0" w:space="0" w:color="auto"/>
      </w:divBdr>
    </w:div>
    <w:div w:id="581335622">
      <w:bodyDiv w:val="1"/>
      <w:marLeft w:val="0"/>
      <w:marRight w:val="0"/>
      <w:marTop w:val="0"/>
      <w:marBottom w:val="0"/>
      <w:divBdr>
        <w:top w:val="none" w:sz="0" w:space="0" w:color="auto"/>
        <w:left w:val="none" w:sz="0" w:space="0" w:color="auto"/>
        <w:bottom w:val="none" w:sz="0" w:space="0" w:color="auto"/>
        <w:right w:val="none" w:sz="0" w:space="0" w:color="auto"/>
      </w:divBdr>
      <w:divsChild>
        <w:div w:id="1828089192">
          <w:marLeft w:val="446"/>
          <w:marRight w:val="0"/>
          <w:marTop w:val="0"/>
          <w:marBottom w:val="0"/>
          <w:divBdr>
            <w:top w:val="none" w:sz="0" w:space="0" w:color="auto"/>
            <w:left w:val="none" w:sz="0" w:space="0" w:color="auto"/>
            <w:bottom w:val="none" w:sz="0" w:space="0" w:color="auto"/>
            <w:right w:val="none" w:sz="0" w:space="0" w:color="auto"/>
          </w:divBdr>
        </w:div>
        <w:div w:id="955867594">
          <w:marLeft w:val="446"/>
          <w:marRight w:val="0"/>
          <w:marTop w:val="0"/>
          <w:marBottom w:val="0"/>
          <w:divBdr>
            <w:top w:val="none" w:sz="0" w:space="0" w:color="auto"/>
            <w:left w:val="none" w:sz="0" w:space="0" w:color="auto"/>
            <w:bottom w:val="none" w:sz="0" w:space="0" w:color="auto"/>
            <w:right w:val="none" w:sz="0" w:space="0" w:color="auto"/>
          </w:divBdr>
        </w:div>
      </w:divsChild>
    </w:div>
    <w:div w:id="742220326">
      <w:bodyDiv w:val="1"/>
      <w:marLeft w:val="0"/>
      <w:marRight w:val="0"/>
      <w:marTop w:val="0"/>
      <w:marBottom w:val="0"/>
      <w:divBdr>
        <w:top w:val="none" w:sz="0" w:space="0" w:color="auto"/>
        <w:left w:val="none" w:sz="0" w:space="0" w:color="auto"/>
        <w:bottom w:val="none" w:sz="0" w:space="0" w:color="auto"/>
        <w:right w:val="none" w:sz="0" w:space="0" w:color="auto"/>
      </w:divBdr>
      <w:divsChild>
        <w:div w:id="302084685">
          <w:marLeft w:val="446"/>
          <w:marRight w:val="0"/>
          <w:marTop w:val="0"/>
          <w:marBottom w:val="0"/>
          <w:divBdr>
            <w:top w:val="none" w:sz="0" w:space="0" w:color="auto"/>
            <w:left w:val="none" w:sz="0" w:space="0" w:color="auto"/>
            <w:bottom w:val="none" w:sz="0" w:space="0" w:color="auto"/>
            <w:right w:val="none" w:sz="0" w:space="0" w:color="auto"/>
          </w:divBdr>
        </w:div>
      </w:divsChild>
    </w:div>
    <w:div w:id="832262373">
      <w:bodyDiv w:val="1"/>
      <w:marLeft w:val="0"/>
      <w:marRight w:val="0"/>
      <w:marTop w:val="0"/>
      <w:marBottom w:val="0"/>
      <w:divBdr>
        <w:top w:val="none" w:sz="0" w:space="0" w:color="auto"/>
        <w:left w:val="none" w:sz="0" w:space="0" w:color="auto"/>
        <w:bottom w:val="none" w:sz="0" w:space="0" w:color="auto"/>
        <w:right w:val="none" w:sz="0" w:space="0" w:color="auto"/>
      </w:divBdr>
      <w:divsChild>
        <w:div w:id="705178938">
          <w:marLeft w:val="0"/>
          <w:marRight w:val="0"/>
          <w:marTop w:val="0"/>
          <w:marBottom w:val="0"/>
          <w:divBdr>
            <w:top w:val="none" w:sz="0" w:space="0" w:color="auto"/>
            <w:left w:val="none" w:sz="0" w:space="0" w:color="auto"/>
            <w:bottom w:val="none" w:sz="0" w:space="0" w:color="auto"/>
            <w:right w:val="none" w:sz="0" w:space="0" w:color="auto"/>
          </w:divBdr>
          <w:divsChild>
            <w:div w:id="623313047">
              <w:marLeft w:val="0"/>
              <w:marRight w:val="0"/>
              <w:marTop w:val="450"/>
              <w:marBottom w:val="0"/>
              <w:divBdr>
                <w:top w:val="none" w:sz="0" w:space="0" w:color="auto"/>
                <w:left w:val="none" w:sz="0" w:space="0" w:color="auto"/>
                <w:bottom w:val="none" w:sz="0" w:space="0" w:color="auto"/>
                <w:right w:val="none" w:sz="0" w:space="0" w:color="auto"/>
              </w:divBdr>
              <w:divsChild>
                <w:div w:id="746731685">
                  <w:marLeft w:val="0"/>
                  <w:marRight w:val="0"/>
                  <w:marTop w:val="0"/>
                  <w:marBottom w:val="0"/>
                  <w:divBdr>
                    <w:top w:val="none" w:sz="0" w:space="0" w:color="auto"/>
                    <w:left w:val="none" w:sz="0" w:space="0" w:color="auto"/>
                    <w:bottom w:val="none" w:sz="0" w:space="0" w:color="auto"/>
                    <w:right w:val="none" w:sz="0" w:space="0" w:color="auto"/>
                  </w:divBdr>
                  <w:divsChild>
                    <w:div w:id="661153730">
                      <w:marLeft w:val="0"/>
                      <w:marRight w:val="0"/>
                      <w:marTop w:val="0"/>
                      <w:marBottom w:val="0"/>
                      <w:divBdr>
                        <w:top w:val="none" w:sz="0" w:space="0" w:color="auto"/>
                        <w:left w:val="none" w:sz="0" w:space="0" w:color="auto"/>
                        <w:bottom w:val="none" w:sz="0" w:space="0" w:color="auto"/>
                        <w:right w:val="none" w:sz="0" w:space="0" w:color="auto"/>
                      </w:divBdr>
                      <w:divsChild>
                        <w:div w:id="154154105">
                          <w:marLeft w:val="0"/>
                          <w:marRight w:val="0"/>
                          <w:marTop w:val="0"/>
                          <w:marBottom w:val="0"/>
                          <w:divBdr>
                            <w:top w:val="none" w:sz="0" w:space="0" w:color="auto"/>
                            <w:left w:val="none" w:sz="0" w:space="0" w:color="auto"/>
                            <w:bottom w:val="none" w:sz="0" w:space="0" w:color="auto"/>
                            <w:right w:val="none" w:sz="0" w:space="0" w:color="auto"/>
                          </w:divBdr>
                          <w:divsChild>
                            <w:div w:id="1643465740">
                              <w:marLeft w:val="0"/>
                              <w:marRight w:val="0"/>
                              <w:marTop w:val="0"/>
                              <w:marBottom w:val="0"/>
                              <w:divBdr>
                                <w:top w:val="none" w:sz="0" w:space="0" w:color="auto"/>
                                <w:left w:val="none" w:sz="0" w:space="0" w:color="auto"/>
                                <w:bottom w:val="none" w:sz="0" w:space="0" w:color="auto"/>
                                <w:right w:val="none" w:sz="0" w:space="0" w:color="auto"/>
                              </w:divBdr>
                              <w:divsChild>
                                <w:div w:id="1732390294">
                                  <w:marLeft w:val="0"/>
                                  <w:marRight w:val="0"/>
                                  <w:marTop w:val="0"/>
                                  <w:marBottom w:val="0"/>
                                  <w:divBdr>
                                    <w:top w:val="none" w:sz="0" w:space="0" w:color="auto"/>
                                    <w:left w:val="none" w:sz="0" w:space="0" w:color="auto"/>
                                    <w:bottom w:val="none" w:sz="0" w:space="0" w:color="auto"/>
                                    <w:right w:val="none" w:sz="0" w:space="0" w:color="auto"/>
                                  </w:divBdr>
                                  <w:divsChild>
                                    <w:div w:id="150504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347986">
      <w:bodyDiv w:val="1"/>
      <w:marLeft w:val="0"/>
      <w:marRight w:val="0"/>
      <w:marTop w:val="0"/>
      <w:marBottom w:val="0"/>
      <w:divBdr>
        <w:top w:val="none" w:sz="0" w:space="0" w:color="auto"/>
        <w:left w:val="none" w:sz="0" w:space="0" w:color="auto"/>
        <w:bottom w:val="none" w:sz="0" w:space="0" w:color="auto"/>
        <w:right w:val="none" w:sz="0" w:space="0" w:color="auto"/>
      </w:divBdr>
    </w:div>
    <w:div w:id="967661897">
      <w:bodyDiv w:val="1"/>
      <w:marLeft w:val="0"/>
      <w:marRight w:val="0"/>
      <w:marTop w:val="0"/>
      <w:marBottom w:val="0"/>
      <w:divBdr>
        <w:top w:val="none" w:sz="0" w:space="0" w:color="auto"/>
        <w:left w:val="none" w:sz="0" w:space="0" w:color="auto"/>
        <w:bottom w:val="none" w:sz="0" w:space="0" w:color="auto"/>
        <w:right w:val="none" w:sz="0" w:space="0" w:color="auto"/>
      </w:divBdr>
      <w:divsChild>
        <w:div w:id="39591802">
          <w:marLeft w:val="547"/>
          <w:marRight w:val="0"/>
          <w:marTop w:val="134"/>
          <w:marBottom w:val="0"/>
          <w:divBdr>
            <w:top w:val="none" w:sz="0" w:space="0" w:color="auto"/>
            <w:left w:val="none" w:sz="0" w:space="0" w:color="auto"/>
            <w:bottom w:val="none" w:sz="0" w:space="0" w:color="auto"/>
            <w:right w:val="none" w:sz="0" w:space="0" w:color="auto"/>
          </w:divBdr>
        </w:div>
        <w:div w:id="1820809198">
          <w:marLeft w:val="547"/>
          <w:marRight w:val="0"/>
          <w:marTop w:val="134"/>
          <w:marBottom w:val="0"/>
          <w:divBdr>
            <w:top w:val="none" w:sz="0" w:space="0" w:color="auto"/>
            <w:left w:val="none" w:sz="0" w:space="0" w:color="auto"/>
            <w:bottom w:val="none" w:sz="0" w:space="0" w:color="auto"/>
            <w:right w:val="none" w:sz="0" w:space="0" w:color="auto"/>
          </w:divBdr>
        </w:div>
        <w:div w:id="1414740877">
          <w:marLeft w:val="547"/>
          <w:marRight w:val="0"/>
          <w:marTop w:val="134"/>
          <w:marBottom w:val="0"/>
          <w:divBdr>
            <w:top w:val="none" w:sz="0" w:space="0" w:color="auto"/>
            <w:left w:val="none" w:sz="0" w:space="0" w:color="auto"/>
            <w:bottom w:val="none" w:sz="0" w:space="0" w:color="auto"/>
            <w:right w:val="none" w:sz="0" w:space="0" w:color="auto"/>
          </w:divBdr>
        </w:div>
      </w:divsChild>
    </w:div>
    <w:div w:id="1450052505">
      <w:bodyDiv w:val="1"/>
      <w:marLeft w:val="0"/>
      <w:marRight w:val="0"/>
      <w:marTop w:val="0"/>
      <w:marBottom w:val="0"/>
      <w:divBdr>
        <w:top w:val="none" w:sz="0" w:space="0" w:color="auto"/>
        <w:left w:val="none" w:sz="0" w:space="0" w:color="auto"/>
        <w:bottom w:val="none" w:sz="0" w:space="0" w:color="auto"/>
        <w:right w:val="none" w:sz="0" w:space="0" w:color="auto"/>
      </w:divBdr>
      <w:divsChild>
        <w:div w:id="1731268481">
          <w:marLeft w:val="547"/>
          <w:marRight w:val="0"/>
          <w:marTop w:val="86"/>
          <w:marBottom w:val="0"/>
          <w:divBdr>
            <w:top w:val="none" w:sz="0" w:space="0" w:color="auto"/>
            <w:left w:val="none" w:sz="0" w:space="0" w:color="auto"/>
            <w:bottom w:val="none" w:sz="0" w:space="0" w:color="auto"/>
            <w:right w:val="none" w:sz="0" w:space="0" w:color="auto"/>
          </w:divBdr>
        </w:div>
      </w:divsChild>
    </w:div>
    <w:div w:id="1747024593">
      <w:bodyDiv w:val="1"/>
      <w:marLeft w:val="0"/>
      <w:marRight w:val="0"/>
      <w:marTop w:val="0"/>
      <w:marBottom w:val="0"/>
      <w:divBdr>
        <w:top w:val="none" w:sz="0" w:space="0" w:color="auto"/>
        <w:left w:val="none" w:sz="0" w:space="0" w:color="auto"/>
        <w:bottom w:val="none" w:sz="0" w:space="0" w:color="auto"/>
        <w:right w:val="none" w:sz="0" w:space="0" w:color="auto"/>
      </w:divBdr>
    </w:div>
    <w:div w:id="1950044205">
      <w:bodyDiv w:val="1"/>
      <w:marLeft w:val="0"/>
      <w:marRight w:val="0"/>
      <w:marTop w:val="0"/>
      <w:marBottom w:val="0"/>
      <w:divBdr>
        <w:top w:val="none" w:sz="0" w:space="0" w:color="auto"/>
        <w:left w:val="none" w:sz="0" w:space="0" w:color="auto"/>
        <w:bottom w:val="none" w:sz="0" w:space="0" w:color="auto"/>
        <w:right w:val="none" w:sz="0" w:space="0" w:color="auto"/>
      </w:divBdr>
      <w:divsChild>
        <w:div w:id="531697568">
          <w:marLeft w:val="446"/>
          <w:marRight w:val="0"/>
          <w:marTop w:val="0"/>
          <w:marBottom w:val="0"/>
          <w:divBdr>
            <w:top w:val="none" w:sz="0" w:space="0" w:color="auto"/>
            <w:left w:val="none" w:sz="0" w:space="0" w:color="auto"/>
            <w:bottom w:val="none" w:sz="0" w:space="0" w:color="auto"/>
            <w:right w:val="none" w:sz="0" w:space="0" w:color="auto"/>
          </w:divBdr>
        </w:div>
        <w:div w:id="936131808">
          <w:marLeft w:val="446"/>
          <w:marRight w:val="0"/>
          <w:marTop w:val="0"/>
          <w:marBottom w:val="0"/>
          <w:divBdr>
            <w:top w:val="none" w:sz="0" w:space="0" w:color="auto"/>
            <w:left w:val="none" w:sz="0" w:space="0" w:color="auto"/>
            <w:bottom w:val="none" w:sz="0" w:space="0" w:color="auto"/>
            <w:right w:val="none" w:sz="0" w:space="0" w:color="auto"/>
          </w:divBdr>
        </w:div>
        <w:div w:id="1206601970">
          <w:marLeft w:val="446"/>
          <w:marRight w:val="0"/>
          <w:marTop w:val="0"/>
          <w:marBottom w:val="0"/>
          <w:divBdr>
            <w:top w:val="none" w:sz="0" w:space="0" w:color="auto"/>
            <w:left w:val="none" w:sz="0" w:space="0" w:color="auto"/>
            <w:bottom w:val="none" w:sz="0" w:space="0" w:color="auto"/>
            <w:right w:val="none" w:sz="0" w:space="0" w:color="auto"/>
          </w:divBdr>
        </w:div>
        <w:div w:id="1224489289">
          <w:marLeft w:val="446"/>
          <w:marRight w:val="0"/>
          <w:marTop w:val="0"/>
          <w:marBottom w:val="0"/>
          <w:divBdr>
            <w:top w:val="none" w:sz="0" w:space="0" w:color="auto"/>
            <w:left w:val="none" w:sz="0" w:space="0" w:color="auto"/>
            <w:bottom w:val="none" w:sz="0" w:space="0" w:color="auto"/>
            <w:right w:val="none" w:sz="0" w:space="0" w:color="auto"/>
          </w:divBdr>
        </w:div>
        <w:div w:id="531117076">
          <w:marLeft w:val="446"/>
          <w:marRight w:val="0"/>
          <w:marTop w:val="0"/>
          <w:marBottom w:val="0"/>
          <w:divBdr>
            <w:top w:val="none" w:sz="0" w:space="0" w:color="auto"/>
            <w:left w:val="none" w:sz="0" w:space="0" w:color="auto"/>
            <w:bottom w:val="none" w:sz="0" w:space="0" w:color="auto"/>
            <w:right w:val="none" w:sz="0" w:space="0" w:color="auto"/>
          </w:divBdr>
        </w:div>
        <w:div w:id="1446072903">
          <w:marLeft w:val="446"/>
          <w:marRight w:val="0"/>
          <w:marTop w:val="0"/>
          <w:marBottom w:val="0"/>
          <w:divBdr>
            <w:top w:val="none" w:sz="0" w:space="0" w:color="auto"/>
            <w:left w:val="none" w:sz="0" w:space="0" w:color="auto"/>
            <w:bottom w:val="none" w:sz="0" w:space="0" w:color="auto"/>
            <w:right w:val="none" w:sz="0" w:space="0" w:color="auto"/>
          </w:divBdr>
        </w:div>
        <w:div w:id="209418613">
          <w:marLeft w:val="446"/>
          <w:marRight w:val="0"/>
          <w:marTop w:val="0"/>
          <w:marBottom w:val="0"/>
          <w:divBdr>
            <w:top w:val="none" w:sz="0" w:space="0" w:color="auto"/>
            <w:left w:val="none" w:sz="0" w:space="0" w:color="auto"/>
            <w:bottom w:val="none" w:sz="0" w:space="0" w:color="auto"/>
            <w:right w:val="none" w:sz="0" w:space="0" w:color="auto"/>
          </w:divBdr>
        </w:div>
        <w:div w:id="1593196958">
          <w:marLeft w:val="446"/>
          <w:marRight w:val="0"/>
          <w:marTop w:val="0"/>
          <w:marBottom w:val="0"/>
          <w:divBdr>
            <w:top w:val="none" w:sz="0" w:space="0" w:color="auto"/>
            <w:left w:val="none" w:sz="0" w:space="0" w:color="auto"/>
            <w:bottom w:val="none" w:sz="0" w:space="0" w:color="auto"/>
            <w:right w:val="none" w:sz="0" w:space="0" w:color="auto"/>
          </w:divBdr>
        </w:div>
      </w:divsChild>
    </w:div>
    <w:div w:id="1963539087">
      <w:bodyDiv w:val="1"/>
      <w:marLeft w:val="0"/>
      <w:marRight w:val="0"/>
      <w:marTop w:val="0"/>
      <w:marBottom w:val="0"/>
      <w:divBdr>
        <w:top w:val="none" w:sz="0" w:space="0" w:color="auto"/>
        <w:left w:val="none" w:sz="0" w:space="0" w:color="auto"/>
        <w:bottom w:val="none" w:sz="0" w:space="0" w:color="auto"/>
        <w:right w:val="none" w:sz="0" w:space="0" w:color="auto"/>
      </w:divBdr>
      <w:divsChild>
        <w:div w:id="634794013">
          <w:marLeft w:val="547"/>
          <w:marRight w:val="0"/>
          <w:marTop w:val="86"/>
          <w:marBottom w:val="0"/>
          <w:divBdr>
            <w:top w:val="none" w:sz="0" w:space="0" w:color="auto"/>
            <w:left w:val="none" w:sz="0" w:space="0" w:color="auto"/>
            <w:bottom w:val="none" w:sz="0" w:space="0" w:color="auto"/>
            <w:right w:val="none" w:sz="0" w:space="0" w:color="auto"/>
          </w:divBdr>
        </w:div>
        <w:div w:id="737362243">
          <w:marLeft w:val="547"/>
          <w:marRight w:val="0"/>
          <w:marTop w:val="86"/>
          <w:marBottom w:val="0"/>
          <w:divBdr>
            <w:top w:val="none" w:sz="0" w:space="0" w:color="auto"/>
            <w:left w:val="none" w:sz="0" w:space="0" w:color="auto"/>
            <w:bottom w:val="none" w:sz="0" w:space="0" w:color="auto"/>
            <w:right w:val="none" w:sz="0" w:space="0" w:color="auto"/>
          </w:divBdr>
        </w:div>
        <w:div w:id="1719235190">
          <w:marLeft w:val="547"/>
          <w:marRight w:val="0"/>
          <w:marTop w:val="86"/>
          <w:marBottom w:val="0"/>
          <w:divBdr>
            <w:top w:val="none" w:sz="0" w:space="0" w:color="auto"/>
            <w:left w:val="none" w:sz="0" w:space="0" w:color="auto"/>
            <w:bottom w:val="none" w:sz="0" w:space="0" w:color="auto"/>
            <w:right w:val="none" w:sz="0" w:space="0" w:color="auto"/>
          </w:divBdr>
        </w:div>
        <w:div w:id="825319696">
          <w:marLeft w:val="547"/>
          <w:marRight w:val="0"/>
          <w:marTop w:val="86"/>
          <w:marBottom w:val="0"/>
          <w:divBdr>
            <w:top w:val="none" w:sz="0" w:space="0" w:color="auto"/>
            <w:left w:val="none" w:sz="0" w:space="0" w:color="auto"/>
            <w:bottom w:val="none" w:sz="0" w:space="0" w:color="auto"/>
            <w:right w:val="none" w:sz="0" w:space="0" w:color="auto"/>
          </w:divBdr>
        </w:div>
        <w:div w:id="1165702853">
          <w:marLeft w:val="547"/>
          <w:marRight w:val="0"/>
          <w:marTop w:val="86"/>
          <w:marBottom w:val="0"/>
          <w:divBdr>
            <w:top w:val="none" w:sz="0" w:space="0" w:color="auto"/>
            <w:left w:val="none" w:sz="0" w:space="0" w:color="auto"/>
            <w:bottom w:val="none" w:sz="0" w:space="0" w:color="auto"/>
            <w:right w:val="none" w:sz="0" w:space="0" w:color="auto"/>
          </w:divBdr>
        </w:div>
        <w:div w:id="1345087800">
          <w:marLeft w:val="547"/>
          <w:marRight w:val="0"/>
          <w:marTop w:val="86"/>
          <w:marBottom w:val="0"/>
          <w:divBdr>
            <w:top w:val="none" w:sz="0" w:space="0" w:color="auto"/>
            <w:left w:val="none" w:sz="0" w:space="0" w:color="auto"/>
            <w:bottom w:val="none" w:sz="0" w:space="0" w:color="auto"/>
            <w:right w:val="none" w:sz="0" w:space="0" w:color="auto"/>
          </w:divBdr>
        </w:div>
        <w:div w:id="1835877020">
          <w:marLeft w:val="547"/>
          <w:marRight w:val="0"/>
          <w:marTop w:val="86"/>
          <w:marBottom w:val="0"/>
          <w:divBdr>
            <w:top w:val="none" w:sz="0" w:space="0" w:color="auto"/>
            <w:left w:val="none" w:sz="0" w:space="0" w:color="auto"/>
            <w:bottom w:val="none" w:sz="0" w:space="0" w:color="auto"/>
            <w:right w:val="none" w:sz="0" w:space="0" w:color="auto"/>
          </w:divBdr>
        </w:div>
      </w:divsChild>
    </w:div>
    <w:div w:id="1964145302">
      <w:bodyDiv w:val="1"/>
      <w:marLeft w:val="0"/>
      <w:marRight w:val="0"/>
      <w:marTop w:val="0"/>
      <w:marBottom w:val="0"/>
      <w:divBdr>
        <w:top w:val="none" w:sz="0" w:space="0" w:color="auto"/>
        <w:left w:val="none" w:sz="0" w:space="0" w:color="auto"/>
        <w:bottom w:val="none" w:sz="0" w:space="0" w:color="auto"/>
        <w:right w:val="none" w:sz="0" w:space="0" w:color="auto"/>
      </w:divBdr>
      <w:divsChild>
        <w:div w:id="296648187">
          <w:marLeft w:val="547"/>
          <w:marRight w:val="0"/>
          <w:marTop w:val="96"/>
          <w:marBottom w:val="0"/>
          <w:divBdr>
            <w:top w:val="none" w:sz="0" w:space="0" w:color="auto"/>
            <w:left w:val="none" w:sz="0" w:space="0" w:color="auto"/>
            <w:bottom w:val="none" w:sz="0" w:space="0" w:color="auto"/>
            <w:right w:val="none" w:sz="0" w:space="0" w:color="auto"/>
          </w:divBdr>
        </w:div>
        <w:div w:id="356778294">
          <w:marLeft w:val="547"/>
          <w:marRight w:val="0"/>
          <w:marTop w:val="96"/>
          <w:marBottom w:val="0"/>
          <w:divBdr>
            <w:top w:val="none" w:sz="0" w:space="0" w:color="auto"/>
            <w:left w:val="none" w:sz="0" w:space="0" w:color="auto"/>
            <w:bottom w:val="none" w:sz="0" w:space="0" w:color="auto"/>
            <w:right w:val="none" w:sz="0" w:space="0" w:color="auto"/>
          </w:divBdr>
        </w:div>
      </w:divsChild>
    </w:div>
    <w:div w:id="2068453925">
      <w:bodyDiv w:val="1"/>
      <w:marLeft w:val="0"/>
      <w:marRight w:val="0"/>
      <w:marTop w:val="0"/>
      <w:marBottom w:val="0"/>
      <w:divBdr>
        <w:top w:val="none" w:sz="0" w:space="0" w:color="auto"/>
        <w:left w:val="none" w:sz="0" w:space="0" w:color="auto"/>
        <w:bottom w:val="none" w:sz="0" w:space="0" w:color="auto"/>
        <w:right w:val="none" w:sz="0" w:space="0" w:color="auto"/>
      </w:divBdr>
    </w:div>
    <w:div w:id="2127771764">
      <w:bodyDiv w:val="1"/>
      <w:marLeft w:val="0"/>
      <w:marRight w:val="0"/>
      <w:marTop w:val="0"/>
      <w:marBottom w:val="0"/>
      <w:divBdr>
        <w:top w:val="none" w:sz="0" w:space="0" w:color="auto"/>
        <w:left w:val="none" w:sz="0" w:space="0" w:color="auto"/>
        <w:bottom w:val="none" w:sz="0" w:space="0" w:color="auto"/>
        <w:right w:val="none" w:sz="0" w:space="0" w:color="auto"/>
      </w:divBdr>
      <w:divsChild>
        <w:div w:id="798105500">
          <w:marLeft w:val="547"/>
          <w:marRight w:val="0"/>
          <w:marTop w:val="134"/>
          <w:marBottom w:val="0"/>
          <w:divBdr>
            <w:top w:val="none" w:sz="0" w:space="0" w:color="auto"/>
            <w:left w:val="none" w:sz="0" w:space="0" w:color="auto"/>
            <w:bottom w:val="none" w:sz="0" w:space="0" w:color="auto"/>
            <w:right w:val="none" w:sz="0" w:space="0" w:color="auto"/>
          </w:divBdr>
        </w:div>
        <w:div w:id="2142456830">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FMG">
      <a:dk1>
        <a:srgbClr val="007028"/>
      </a:dk1>
      <a:lt1>
        <a:srgbClr val="FFFFFF"/>
      </a:lt1>
      <a:dk2>
        <a:srgbClr val="000000"/>
      </a:dk2>
      <a:lt2>
        <a:srgbClr val="49A942"/>
      </a:lt2>
      <a:accent1>
        <a:srgbClr val="007028"/>
      </a:accent1>
      <a:accent2>
        <a:srgbClr val="49A942"/>
      </a:accent2>
      <a:accent3>
        <a:srgbClr val="D4DB90"/>
      </a:accent3>
      <a:accent4>
        <a:srgbClr val="E2A856"/>
      </a:accent4>
      <a:accent5>
        <a:srgbClr val="00A8CB"/>
      </a:accent5>
      <a:accent6>
        <a:srgbClr val="919195"/>
      </a:accent6>
      <a:hlink>
        <a:srgbClr val="007028"/>
      </a:hlink>
      <a:folHlink>
        <a:srgbClr val="49A94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w="1270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066d50-448b-498c-893e-0bc7b8ff5b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A2E1E870A1164186CF99C90E2C62FD" ma:contentTypeVersion="16" ma:contentTypeDescription="Create a new document." ma:contentTypeScope="" ma:versionID="9a6204624471f44e763736ec7814153f">
  <xsd:schema xmlns:xsd="http://www.w3.org/2001/XMLSchema" xmlns:xs="http://www.w3.org/2001/XMLSchema" xmlns:p="http://schemas.microsoft.com/office/2006/metadata/properties" xmlns:ns2="43066d50-448b-498c-893e-0bc7b8ff5b18" xmlns:ns3="85e9993c-8376-4056-8731-9c75cf49b7cb" targetNamespace="http://schemas.microsoft.com/office/2006/metadata/properties" ma:root="true" ma:fieldsID="a538a5c8a783e85078b60a583e0dca1e" ns2:_="" ns3:_="">
    <xsd:import namespace="43066d50-448b-498c-893e-0bc7b8ff5b18"/>
    <xsd:import namespace="85e9993c-8376-4056-8731-9c75cf49b7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66d50-448b-498c-893e-0bc7b8ff5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0a4628-3fb5-4281-b165-1d6faf676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9993c-8376-4056-8731-9c75cf49b7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A83382-21FB-4DD0-A9BF-F353CDEEAA9E}">
  <ds:schemaRefs>
    <ds:schemaRef ds:uri="http://schemas.microsoft.com/office/2006/metadata/properties"/>
    <ds:schemaRef ds:uri="http://schemas.microsoft.com/office/infopath/2007/PartnerControls"/>
    <ds:schemaRef ds:uri="43066d50-448b-498c-893e-0bc7b8ff5b18"/>
  </ds:schemaRefs>
</ds:datastoreItem>
</file>

<file path=customXml/itemProps3.xml><?xml version="1.0" encoding="utf-8"?>
<ds:datastoreItem xmlns:ds="http://schemas.openxmlformats.org/officeDocument/2006/customXml" ds:itemID="{FECB31E5-20CF-4C4C-B27E-7BE0A351D7B8}">
  <ds:schemaRefs>
    <ds:schemaRef ds:uri="http://schemas.microsoft.com/sharepoint/v3/contenttype/forms"/>
  </ds:schemaRefs>
</ds:datastoreItem>
</file>

<file path=customXml/itemProps4.xml><?xml version="1.0" encoding="utf-8"?>
<ds:datastoreItem xmlns:ds="http://schemas.openxmlformats.org/officeDocument/2006/customXml" ds:itemID="{CF4738E7-BA62-4DBD-9C0C-4518CBEDA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66d50-448b-498c-893e-0bc7b8ff5b18"/>
    <ds:schemaRef ds:uri="85e9993c-8376-4056-8731-9c75cf49b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31AA79-0D6E-4EA7-BB45-B7E8583C7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Houghton</dc:creator>
  <cp:keywords/>
  <dc:description/>
  <cp:lastModifiedBy>Heidi Bulfin</cp:lastModifiedBy>
  <cp:revision>2</cp:revision>
  <cp:lastPrinted>2017-01-24T02:15:00Z</cp:lastPrinted>
  <dcterms:created xsi:type="dcterms:W3CDTF">2026-08-16T21:21:00Z</dcterms:created>
  <dcterms:modified xsi:type="dcterms:W3CDTF">2026-08-16T21:21:00Z</dcterms:modified>
</cp:coreProperties>
</file>